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A361" w14:textId="77777777" w:rsidR="00E55BAD" w:rsidRDefault="00E55BAD" w:rsidP="00E55BAD"/>
    <w:p w14:paraId="63F2B533" w14:textId="77777777" w:rsidR="00285A6C" w:rsidRDefault="00285A6C" w:rsidP="00285A6C">
      <w:pPr>
        <w:pStyle w:val="NormalnyWeb"/>
        <w:spacing w:line="276" w:lineRule="auto"/>
        <w:contextualSpacing/>
        <w:jc w:val="both"/>
        <w:rPr>
          <w:rStyle w:val="Pogrubienie"/>
          <w:sz w:val="20"/>
        </w:rPr>
      </w:pPr>
      <w:r w:rsidRPr="00E74A74">
        <w:rPr>
          <w:rStyle w:val="Pogrubienie"/>
          <w:sz w:val="20"/>
        </w:rPr>
        <w:t>Załącznik nr 1 do Zarządzenia</w:t>
      </w:r>
      <w:r>
        <w:rPr>
          <w:rStyle w:val="Pogrubienie"/>
          <w:sz w:val="20"/>
        </w:rPr>
        <w:t xml:space="preserve"> </w:t>
      </w:r>
      <w:r w:rsidRPr="00E74A74">
        <w:rPr>
          <w:rStyle w:val="Pogrubienie"/>
          <w:sz w:val="20"/>
        </w:rPr>
        <w:t>Dyrektora Szkoły Podstawowej im. Władysława Umińskiego w</w:t>
      </w:r>
      <w:r>
        <w:rPr>
          <w:rStyle w:val="Pogrubienie"/>
          <w:sz w:val="20"/>
        </w:rPr>
        <w:t> </w:t>
      </w:r>
      <w:proofErr w:type="spellStart"/>
      <w:r w:rsidRPr="00E74A74">
        <w:rPr>
          <w:rStyle w:val="Pogrubienie"/>
          <w:sz w:val="20"/>
        </w:rPr>
        <w:t>Przedczu</w:t>
      </w:r>
      <w:proofErr w:type="spellEnd"/>
    </w:p>
    <w:p w14:paraId="711E541E" w14:textId="77777777" w:rsidR="00285A6C" w:rsidRDefault="00285A6C" w:rsidP="00285A6C">
      <w:pPr>
        <w:pStyle w:val="NormalnyWeb"/>
        <w:spacing w:line="276" w:lineRule="auto"/>
        <w:contextualSpacing/>
        <w:jc w:val="center"/>
        <w:rPr>
          <w:rStyle w:val="Pogrubienie"/>
          <w:sz w:val="20"/>
        </w:rPr>
      </w:pPr>
    </w:p>
    <w:p w14:paraId="338E0700" w14:textId="77777777" w:rsidR="00285A6C" w:rsidRPr="00E74A74" w:rsidRDefault="00285A6C" w:rsidP="00285A6C">
      <w:pPr>
        <w:pStyle w:val="NormalnyWeb"/>
        <w:spacing w:line="276" w:lineRule="auto"/>
        <w:contextualSpacing/>
        <w:jc w:val="center"/>
        <w:rPr>
          <w:rStyle w:val="Pogrubienie"/>
          <w:sz w:val="20"/>
        </w:rPr>
      </w:pPr>
    </w:p>
    <w:p w14:paraId="6AAF4777" w14:textId="77777777" w:rsidR="00285A6C" w:rsidRDefault="00285A6C" w:rsidP="00285A6C">
      <w:pPr>
        <w:pStyle w:val="NormalnyWeb"/>
        <w:spacing w:line="276" w:lineRule="auto"/>
        <w:contextualSpacing/>
        <w:jc w:val="center"/>
        <w:rPr>
          <w:rStyle w:val="Pogrubienie"/>
        </w:rPr>
      </w:pPr>
      <w:r>
        <w:rPr>
          <w:rStyle w:val="Pogrubienie"/>
        </w:rPr>
        <w:t>REGULAMIN REKRUTACJI KANDYDATÓW</w:t>
      </w:r>
      <w:r>
        <w:br/>
      </w:r>
      <w:r>
        <w:rPr>
          <w:rStyle w:val="Pogrubienie"/>
        </w:rPr>
        <w:t xml:space="preserve">do oddziału przedszkolnego w Szkole Podstawowej im. Władysława Umińskiego </w:t>
      </w:r>
    </w:p>
    <w:p w14:paraId="61559079" w14:textId="77777777" w:rsidR="00285A6C" w:rsidRDefault="00285A6C" w:rsidP="00285A6C">
      <w:pPr>
        <w:pStyle w:val="NormalnyWeb"/>
        <w:spacing w:line="276" w:lineRule="auto"/>
        <w:contextualSpacing/>
        <w:jc w:val="center"/>
        <w:rPr>
          <w:rStyle w:val="Pogrubienie"/>
        </w:rPr>
      </w:pPr>
      <w:r>
        <w:rPr>
          <w:rStyle w:val="Pogrubienie"/>
        </w:rPr>
        <w:t xml:space="preserve">w </w:t>
      </w:r>
      <w:proofErr w:type="spellStart"/>
      <w:r>
        <w:rPr>
          <w:rStyle w:val="Pogrubienie"/>
        </w:rPr>
        <w:t>Przedczu</w:t>
      </w:r>
      <w:proofErr w:type="spellEnd"/>
    </w:p>
    <w:p w14:paraId="2A944F8B" w14:textId="77777777" w:rsidR="00285A6C" w:rsidRDefault="00285A6C" w:rsidP="00285A6C">
      <w:pPr>
        <w:pStyle w:val="NormalnyWeb"/>
        <w:spacing w:line="276" w:lineRule="auto"/>
        <w:contextualSpacing/>
        <w:jc w:val="center"/>
      </w:pPr>
    </w:p>
    <w:p w14:paraId="16BC5C51" w14:textId="77777777" w:rsidR="00285A6C" w:rsidRDefault="00285A6C" w:rsidP="00285A6C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26" w:right="-142" w:hanging="426"/>
        <w:contextualSpacing/>
        <w:rPr>
          <w:u w:val="single"/>
        </w:rPr>
      </w:pPr>
      <w:r w:rsidRPr="007F1A37">
        <w:rPr>
          <w:u w:val="single"/>
        </w:rPr>
        <w:t>Podstawa prawna:</w:t>
      </w:r>
    </w:p>
    <w:p w14:paraId="532E5A94" w14:textId="77777777" w:rsidR="00285A6C" w:rsidRPr="007F1A37" w:rsidRDefault="00285A6C" w:rsidP="00285A6C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26" w:right="-142" w:hanging="426"/>
        <w:contextualSpacing/>
        <w:rPr>
          <w:u w:val="single"/>
        </w:rPr>
      </w:pPr>
    </w:p>
    <w:p w14:paraId="3455C0B9" w14:textId="77777777" w:rsidR="00285A6C" w:rsidRDefault="00285A6C" w:rsidP="00285A6C">
      <w:pPr>
        <w:pStyle w:val="NormalnyWeb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contextualSpacing/>
        <w:jc w:val="both"/>
      </w:pPr>
      <w:r w:rsidRPr="007C564E">
        <w:t>Ustawa z dnia 14 grudnia 2016 r.</w:t>
      </w:r>
      <w:r>
        <w:t xml:space="preserve"> – Prawo oświatowe (</w:t>
      </w:r>
      <w:r w:rsidRPr="004642C7">
        <w:rPr>
          <w:i/>
        </w:rPr>
        <w:t>Dz. U.</w:t>
      </w:r>
      <w:r>
        <w:t xml:space="preserve"> z 2021 </w:t>
      </w:r>
      <w:r w:rsidRPr="007C564E">
        <w:t>r. poz.</w:t>
      </w:r>
      <w:r>
        <w:t xml:space="preserve"> 1082</w:t>
      </w:r>
      <w:r w:rsidRPr="007C564E">
        <w:t>)</w:t>
      </w:r>
      <w:r>
        <w:t>;</w:t>
      </w:r>
    </w:p>
    <w:p w14:paraId="58CF54B1" w14:textId="77777777" w:rsidR="00285A6C" w:rsidRDefault="00285A6C" w:rsidP="00285A6C">
      <w:pPr>
        <w:pStyle w:val="NormalnyWeb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contextualSpacing/>
        <w:jc w:val="both"/>
      </w:pPr>
      <w:r w:rsidRPr="007C564E">
        <w:t xml:space="preserve">Rozporządzenie MEN z </w:t>
      </w:r>
      <w:r>
        <w:t>21 sierpnia 2019</w:t>
      </w:r>
      <w:r w:rsidRPr="007C564E">
        <w:t xml:space="preserve"> r. w sprawie przeprowadzania postępowania rekrutacyjnego oraz postępowania uzupełniającego do publicznych przedszkoli, szkół</w:t>
      </w:r>
      <w:r>
        <w:t xml:space="preserve">, </w:t>
      </w:r>
      <w:r w:rsidRPr="007C564E">
        <w:t xml:space="preserve"> placówek</w:t>
      </w:r>
      <w:r>
        <w:t xml:space="preserve"> i centrów </w:t>
      </w:r>
      <w:r w:rsidRPr="007C564E">
        <w:t>(Dz. U. z 201</w:t>
      </w:r>
      <w:r>
        <w:t>9</w:t>
      </w:r>
      <w:r w:rsidRPr="007C564E">
        <w:t xml:space="preserve"> r. poz. </w:t>
      </w:r>
      <w:r>
        <w:t>1737</w:t>
      </w:r>
      <w:r w:rsidRPr="007C564E">
        <w:t>)</w:t>
      </w:r>
      <w:r>
        <w:t>;</w:t>
      </w:r>
    </w:p>
    <w:p w14:paraId="24F10230" w14:textId="77777777" w:rsidR="00285A6C" w:rsidRDefault="00000000" w:rsidP="00285A6C">
      <w:pPr>
        <w:pStyle w:val="NormalnyWeb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contextualSpacing/>
        <w:jc w:val="both"/>
      </w:pPr>
      <w:hyperlink r:id="rId7" w:tgtFrame="_blank" w:history="1">
        <w:r w:rsidR="00285A6C" w:rsidRPr="00285A6C">
          <w:rPr>
            <w:rStyle w:val="Hipercze"/>
            <w:color w:val="000000" w:themeColor="text1"/>
            <w:u w:val="none"/>
          </w:rPr>
          <w:t>Uchwała nr XXXIII/203/201</w:t>
        </w:r>
      </w:hyperlink>
      <w:r w:rsidR="00285A6C" w:rsidRPr="00285A6C">
        <w:rPr>
          <w:color w:val="000000" w:themeColor="text1"/>
        </w:rPr>
        <w:t>8</w:t>
      </w:r>
      <w:r w:rsidR="00285A6C" w:rsidRPr="007C564E">
        <w:t> </w:t>
      </w:r>
      <w:r w:rsidR="00285A6C">
        <w:t xml:space="preserve">Rady Miejskiej w </w:t>
      </w:r>
      <w:proofErr w:type="spellStart"/>
      <w:r w:rsidR="00285A6C">
        <w:t>Przedczu</w:t>
      </w:r>
      <w:proofErr w:type="spellEnd"/>
      <w:r w:rsidR="00285A6C">
        <w:t xml:space="preserve"> z dnia 28 lutego 2018 r. w sprawie ustalenia kryteriów wraz z liczbą punktów w postępowaniu rekrutacyjnym do publicznych przedszkoli, klas pierwszych szkół podstawowych prowadzonych na terenie Gminy Przedecz oraz dokumentów niezbędnych do potwierdzenia tych kryteriów;</w:t>
      </w:r>
    </w:p>
    <w:p w14:paraId="4CEDB6E4" w14:textId="77777777" w:rsidR="00285A6C" w:rsidRPr="007C564E" w:rsidRDefault="00000000" w:rsidP="00285A6C">
      <w:pPr>
        <w:pStyle w:val="NormalnyWeb"/>
        <w:numPr>
          <w:ilvl w:val="0"/>
          <w:numId w:val="5"/>
        </w:numPr>
        <w:spacing w:line="276" w:lineRule="auto"/>
        <w:contextualSpacing/>
        <w:jc w:val="both"/>
      </w:pPr>
      <w:hyperlink r:id="rId8" w:history="1">
        <w:r w:rsidR="004642C7">
          <w:rPr>
            <w:rStyle w:val="Hipercze"/>
            <w:color w:val="000000" w:themeColor="text1"/>
            <w:u w:val="none"/>
          </w:rPr>
          <w:t>Zarządzenie Nr 3/2023</w:t>
        </w:r>
        <w:r w:rsidR="00285A6C" w:rsidRPr="007C564E">
          <w:rPr>
            <w:rStyle w:val="Hipercze"/>
          </w:rPr>
          <w:t> </w:t>
        </w:r>
      </w:hyperlink>
      <w:r w:rsidR="00285A6C" w:rsidRPr="007C564E">
        <w:t xml:space="preserve">Burmistrza Miasta </w:t>
      </w:r>
      <w:r w:rsidR="004642C7">
        <w:t>i Gminy Przedecz z dnia 22</w:t>
      </w:r>
      <w:r w:rsidR="00285A6C" w:rsidRPr="007C564E">
        <w:t xml:space="preserve"> stycznia 20</w:t>
      </w:r>
      <w:r w:rsidR="004642C7">
        <w:t>23</w:t>
      </w:r>
      <w:r w:rsidR="00285A6C" w:rsidRPr="007C564E">
        <w:t xml:space="preserve"> r. w</w:t>
      </w:r>
      <w:r w:rsidR="00285A6C">
        <w:t> </w:t>
      </w:r>
      <w:r w:rsidR="00285A6C" w:rsidRPr="007C564E">
        <w:t>sprawie określenia terminów przeprowadzenia postępowania rekrutacyjnego i</w:t>
      </w:r>
      <w:r w:rsidR="00285A6C">
        <w:t> </w:t>
      </w:r>
      <w:r w:rsidR="00285A6C" w:rsidRPr="007C564E">
        <w:t>postępowania uzupełniającego</w:t>
      </w:r>
      <w:r w:rsidR="00285A6C">
        <w:t>, w tym terminów do składania dokumentów do przedszkoli i do klasy pierwszej szkoły podstawowej prowadzonych przez Gminę Przedecz;</w:t>
      </w:r>
    </w:p>
    <w:p w14:paraId="568E1F4B" w14:textId="77777777" w:rsidR="00285A6C" w:rsidRDefault="00285A6C" w:rsidP="00285A6C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contextualSpacing/>
      </w:pPr>
      <w:r>
        <w:t xml:space="preserve"> Statut Szkoły Podstawowej im. Władysława Umińskiego w </w:t>
      </w:r>
      <w:proofErr w:type="spellStart"/>
      <w:r>
        <w:t>Przedczu</w:t>
      </w:r>
      <w:proofErr w:type="spellEnd"/>
      <w:r>
        <w:t>.</w:t>
      </w:r>
    </w:p>
    <w:p w14:paraId="2553719D" w14:textId="77777777" w:rsidR="00285A6C" w:rsidRDefault="00285A6C" w:rsidP="00285A6C">
      <w:pPr>
        <w:pStyle w:val="NormalnyWeb"/>
        <w:tabs>
          <w:tab w:val="left" w:pos="142"/>
        </w:tabs>
        <w:spacing w:before="0" w:beforeAutospacing="0" w:after="0" w:afterAutospacing="0" w:line="276" w:lineRule="auto"/>
        <w:contextualSpacing/>
      </w:pPr>
    </w:p>
    <w:p w14:paraId="0D3A670F" w14:textId="77777777" w:rsidR="00285A6C" w:rsidRPr="009D7BE3" w:rsidRDefault="00285A6C" w:rsidP="00285A6C">
      <w:pPr>
        <w:pStyle w:val="NormalnyWeb"/>
        <w:spacing w:before="0" w:beforeAutospacing="0" w:after="0" w:afterAutospacing="0" w:line="276" w:lineRule="auto"/>
        <w:contextualSpacing/>
      </w:pPr>
      <w:r>
        <w:br/>
      </w:r>
      <w:r w:rsidRPr="009D7BE3">
        <w:t>1. Ilekroć w regulaminie jest mowa o:</w:t>
      </w:r>
    </w:p>
    <w:p w14:paraId="149067D2" w14:textId="77777777" w:rsidR="00285A6C" w:rsidRDefault="00285A6C" w:rsidP="00285A6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contextualSpacing/>
        <w:jc w:val="both"/>
      </w:pPr>
      <w:r>
        <w:t>s</w:t>
      </w:r>
      <w:r w:rsidRPr="009D7BE3">
        <w:t xml:space="preserve">zkole należy przez to rozumieć Szkołę Podstawową im. </w:t>
      </w:r>
      <w:r>
        <w:t>Władysława Umińskiego</w:t>
      </w:r>
      <w:r w:rsidRPr="009D7BE3">
        <w:t xml:space="preserve"> w</w:t>
      </w:r>
      <w:r>
        <w:t> </w:t>
      </w:r>
      <w:proofErr w:type="spellStart"/>
      <w:r>
        <w:t>Przedczu</w:t>
      </w:r>
      <w:proofErr w:type="spellEnd"/>
      <w:r>
        <w:t>, w której znajduje się oddział przedszkolny,</w:t>
      </w:r>
    </w:p>
    <w:p w14:paraId="02EB8DB4" w14:textId="77777777" w:rsidR="00285A6C" w:rsidRDefault="00285A6C" w:rsidP="00285A6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contextualSpacing/>
        <w:jc w:val="both"/>
      </w:pPr>
      <w:r>
        <w:t>w</w:t>
      </w:r>
      <w:r w:rsidRPr="009D7BE3">
        <w:t>niosk</w:t>
      </w:r>
      <w:r>
        <w:t>u</w:t>
      </w:r>
      <w:r w:rsidRPr="009D7BE3">
        <w:t xml:space="preserve"> – należy rozumieć wniosek rodzica o przyjęcie dziecka do oddziału </w:t>
      </w:r>
      <w:r w:rsidR="00314D8A">
        <w:t>przedszkolnego</w:t>
      </w:r>
      <w:r>
        <w:t>,</w:t>
      </w:r>
    </w:p>
    <w:p w14:paraId="21A7DE87" w14:textId="77777777" w:rsidR="00285A6C" w:rsidRDefault="00285A6C" w:rsidP="00285A6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contextualSpacing/>
        <w:jc w:val="both"/>
      </w:pPr>
      <w:r>
        <w:t>r</w:t>
      </w:r>
      <w:r w:rsidRPr="009D7BE3">
        <w:t>odzicach – należy przez to rozumieć również prawnych op</w:t>
      </w:r>
      <w:r>
        <w:t>iekunów i rodziców zastępczych,</w:t>
      </w:r>
    </w:p>
    <w:p w14:paraId="401093FF" w14:textId="77777777" w:rsidR="00285A6C" w:rsidRDefault="00285A6C" w:rsidP="00285A6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contextualSpacing/>
        <w:jc w:val="both"/>
      </w:pPr>
      <w:r>
        <w:t>u</w:t>
      </w:r>
      <w:r w:rsidRPr="009D7BE3">
        <w:t xml:space="preserve">stawie </w:t>
      </w:r>
      <w:r>
        <w:t>– należy rozumieć Ustawę z dnia 14 grudnia 2016 r. – Prawo oświatowe (</w:t>
      </w:r>
      <w:proofErr w:type="spellStart"/>
      <w:r>
        <w:t>t.j</w:t>
      </w:r>
      <w:proofErr w:type="spellEnd"/>
      <w:r>
        <w:t xml:space="preserve">. Dz. U. z 2021 </w:t>
      </w:r>
      <w:r w:rsidRPr="007C564E">
        <w:t>r. poz.</w:t>
      </w:r>
      <w:r>
        <w:t xml:space="preserve"> 1082),</w:t>
      </w:r>
    </w:p>
    <w:p w14:paraId="570A7BE5" w14:textId="77777777" w:rsidR="00285A6C" w:rsidRDefault="00285A6C" w:rsidP="00285A6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contextualSpacing/>
        <w:jc w:val="both"/>
      </w:pPr>
      <w:r>
        <w:t>w</w:t>
      </w:r>
      <w:r w:rsidRPr="009D7BE3">
        <w:t>ielodzietności rodziny - oznacza to rodzinę wyc</w:t>
      </w:r>
      <w:r>
        <w:t>howującą troje i więcej dzieci,</w:t>
      </w:r>
    </w:p>
    <w:p w14:paraId="483FED5D" w14:textId="77777777" w:rsidR="00285A6C" w:rsidRPr="009D7BE3" w:rsidRDefault="00285A6C" w:rsidP="00285A6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contextualSpacing/>
        <w:jc w:val="both"/>
      </w:pPr>
      <w:r>
        <w:t>s</w:t>
      </w:r>
      <w:r w:rsidRPr="009D7BE3">
        <w:t>amotnym wychowywaniu dziecka - oznacza to wychowywanie dziecka przez pannę, kawalera, wdowę, wdowca, osobę pozostającą w separacji orzeczonej prawomocnym wyrokiem sądu, osobę rozwiedzioną, chyba, że osoba taka wychowuje wspólnie, co najmniej jedno dziecko z jego rodzicem.</w:t>
      </w:r>
    </w:p>
    <w:p w14:paraId="5781D536" w14:textId="77777777" w:rsidR="00285A6C" w:rsidRDefault="00285A6C" w:rsidP="00285A6C">
      <w:pPr>
        <w:pStyle w:val="NormalnyWeb"/>
        <w:spacing w:line="276" w:lineRule="auto"/>
        <w:contextualSpacing/>
        <w:jc w:val="center"/>
        <w:rPr>
          <w:color w:val="FF0000"/>
        </w:rPr>
      </w:pPr>
    </w:p>
    <w:p w14:paraId="2ADD5CF3" w14:textId="77777777" w:rsidR="00285A6C" w:rsidRDefault="00285A6C" w:rsidP="00285A6C">
      <w:pPr>
        <w:pStyle w:val="NormalnyWeb"/>
        <w:spacing w:line="276" w:lineRule="auto"/>
        <w:contextualSpacing/>
        <w:jc w:val="center"/>
        <w:rPr>
          <w:color w:val="FF0000"/>
        </w:rPr>
      </w:pPr>
    </w:p>
    <w:p w14:paraId="09439213" w14:textId="77777777" w:rsidR="00285A6C" w:rsidRDefault="00285A6C" w:rsidP="00285A6C">
      <w:pPr>
        <w:pStyle w:val="NormalnyWeb"/>
        <w:spacing w:line="276" w:lineRule="auto"/>
        <w:contextualSpacing/>
        <w:jc w:val="center"/>
        <w:rPr>
          <w:color w:val="FF0000"/>
        </w:rPr>
      </w:pPr>
    </w:p>
    <w:p w14:paraId="0047946F" w14:textId="77777777" w:rsidR="00285A6C" w:rsidRDefault="00285A6C" w:rsidP="00285A6C">
      <w:pPr>
        <w:pStyle w:val="NormalnyWeb"/>
        <w:spacing w:line="276" w:lineRule="auto"/>
        <w:contextualSpacing/>
        <w:jc w:val="center"/>
        <w:rPr>
          <w:color w:val="FF0000"/>
        </w:rPr>
      </w:pPr>
    </w:p>
    <w:p w14:paraId="55161C46" w14:textId="77777777" w:rsidR="00285A6C" w:rsidRDefault="00285A6C" w:rsidP="00285A6C">
      <w:pPr>
        <w:pStyle w:val="NormalnyWeb"/>
        <w:spacing w:line="276" w:lineRule="auto"/>
        <w:contextualSpacing/>
        <w:jc w:val="center"/>
        <w:rPr>
          <w:b/>
        </w:rPr>
      </w:pPr>
      <w:r w:rsidRPr="009D7BE3">
        <w:rPr>
          <w:b/>
        </w:rPr>
        <w:t xml:space="preserve">§ 1 </w:t>
      </w:r>
    </w:p>
    <w:p w14:paraId="4C477AE1" w14:textId="77777777" w:rsidR="00285A6C" w:rsidRDefault="00285A6C" w:rsidP="00285A6C">
      <w:pPr>
        <w:pStyle w:val="NormalnyWeb"/>
        <w:spacing w:line="276" w:lineRule="auto"/>
        <w:contextualSpacing/>
        <w:jc w:val="center"/>
        <w:rPr>
          <w:b/>
        </w:rPr>
      </w:pPr>
      <w:r w:rsidRPr="009D7BE3">
        <w:rPr>
          <w:b/>
        </w:rPr>
        <w:t>OGÓLNE ZASADY</w:t>
      </w:r>
    </w:p>
    <w:p w14:paraId="6D41DC9B" w14:textId="77777777" w:rsidR="00285A6C" w:rsidRPr="009D7BE3" w:rsidRDefault="00285A6C" w:rsidP="00285A6C">
      <w:pPr>
        <w:pStyle w:val="NormalnyWeb"/>
        <w:spacing w:line="276" w:lineRule="auto"/>
        <w:contextualSpacing/>
        <w:jc w:val="center"/>
        <w:rPr>
          <w:b/>
        </w:rPr>
      </w:pPr>
    </w:p>
    <w:p w14:paraId="12B92278" w14:textId="77777777" w:rsidR="00285A6C" w:rsidRDefault="00285A6C" w:rsidP="00285A6C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contextualSpacing/>
        <w:jc w:val="both"/>
      </w:pPr>
      <w:r>
        <w:t>Regulamin nie dotyczy przyjęcia dziecka do oddziału przedszkolnego w trakcie roku szkolnego. W tym przypadku decyzję o przyjęciu do oddziału przedszkolnego podejmuje dyrektor szkoły.</w:t>
      </w:r>
    </w:p>
    <w:p w14:paraId="636C0852" w14:textId="77777777" w:rsidR="00285A6C" w:rsidRDefault="00285A6C" w:rsidP="00285A6C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contextualSpacing/>
        <w:jc w:val="both"/>
      </w:pPr>
      <w:r>
        <w:t>Dla kandydatów zamieszkałych na terenie Gminy Przedecz rekrutacja do oddziału</w:t>
      </w:r>
      <w:r w:rsidRPr="009D7BE3">
        <w:t xml:space="preserve"> pr</w:t>
      </w:r>
      <w:r>
        <w:t>zedszkolnego</w:t>
      </w:r>
      <w:r w:rsidRPr="009D7BE3">
        <w:t xml:space="preserve"> w szkole będzie prowadzona według harmonogramu</w:t>
      </w:r>
      <w:r>
        <w:t xml:space="preserve"> określonego w załączniku nr 1 do Zarządzenia </w:t>
      </w:r>
      <w:hyperlink r:id="rId9" w:history="1">
        <w:r>
          <w:rPr>
            <w:rStyle w:val="Hipercze"/>
          </w:rPr>
          <w:t xml:space="preserve"> </w:t>
        </w:r>
        <w:r w:rsidR="00314D8A">
          <w:rPr>
            <w:rStyle w:val="Hipercze"/>
            <w:color w:val="000000" w:themeColor="text1"/>
            <w:u w:val="none"/>
          </w:rPr>
          <w:t>Nr 3/2023</w:t>
        </w:r>
        <w:r w:rsidRPr="00285A6C">
          <w:rPr>
            <w:rStyle w:val="Hipercze"/>
            <w:color w:val="000000" w:themeColor="text1"/>
            <w:u w:val="none"/>
          </w:rPr>
          <w:t> </w:t>
        </w:r>
      </w:hyperlink>
      <w:r w:rsidRPr="007C564E">
        <w:t xml:space="preserve">Burmistrza Miasta </w:t>
      </w:r>
      <w:r w:rsidR="001C2D22">
        <w:t>i Gminy Przedecz z dnia 22</w:t>
      </w:r>
      <w:r w:rsidRPr="007C564E">
        <w:t xml:space="preserve"> stycznia 20</w:t>
      </w:r>
      <w:r w:rsidR="001C2D22">
        <w:t>23</w:t>
      </w:r>
      <w:r w:rsidRPr="007C564E">
        <w:t xml:space="preserve"> r. w sprawie określenia terminów przeprowadzenia postępowania rekrutacyjnego i postępowania uzupełniającego</w:t>
      </w:r>
      <w:r>
        <w:t>, w tym terminów do składania dokumentów do przedszkoli i do klasy pierwszej szkoły podstawowej prowadzonych przez Gminę Przedecz.</w:t>
      </w:r>
    </w:p>
    <w:p w14:paraId="42880A81" w14:textId="77777777" w:rsidR="00285A6C" w:rsidRDefault="00285A6C" w:rsidP="00285A6C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contextualSpacing/>
        <w:jc w:val="both"/>
      </w:pPr>
      <w:r w:rsidRPr="009D7BE3">
        <w:t xml:space="preserve">Wydawanie i przyjmowanie wniosków odbywa się w godz. od </w:t>
      </w:r>
      <w:r>
        <w:t>7</w:t>
      </w:r>
      <w:r w:rsidRPr="009D7BE3">
        <w:t>:</w:t>
      </w:r>
      <w:r>
        <w:t>0</w:t>
      </w:r>
      <w:r w:rsidRPr="009D7BE3">
        <w:t>0 do 15:</w:t>
      </w:r>
      <w:r>
        <w:t>0</w:t>
      </w:r>
      <w:r w:rsidRPr="009D7BE3">
        <w:t>0 w</w:t>
      </w:r>
      <w:r>
        <w:t> </w:t>
      </w:r>
      <w:r w:rsidRPr="009D7BE3">
        <w:t xml:space="preserve">sekretariacie szkoły. </w:t>
      </w:r>
      <w:r>
        <w:t>Dokumenty rekrutacyjne można także pobrać ze strony internetowej szkoły: www</w:t>
      </w:r>
      <w:r w:rsidRPr="00E74A74">
        <w:t>.zsprzedecz.pl</w:t>
      </w:r>
      <w:r>
        <w:t xml:space="preserve">. </w:t>
      </w:r>
    </w:p>
    <w:p w14:paraId="7807D319" w14:textId="77777777" w:rsidR="00285A6C" w:rsidRPr="009D7BE3" w:rsidRDefault="00285A6C" w:rsidP="00285A6C">
      <w:pPr>
        <w:pStyle w:val="NormalnyWeb"/>
        <w:spacing w:before="0" w:beforeAutospacing="0" w:after="0" w:afterAutospacing="0" w:line="276" w:lineRule="auto"/>
        <w:ind w:left="720"/>
        <w:contextualSpacing/>
        <w:jc w:val="both"/>
      </w:pPr>
    </w:p>
    <w:p w14:paraId="5F3A56EC" w14:textId="77777777" w:rsidR="00285A6C" w:rsidRDefault="00285A6C" w:rsidP="00285A6C">
      <w:pPr>
        <w:pStyle w:val="NormalnyWeb"/>
        <w:spacing w:line="276" w:lineRule="auto"/>
        <w:contextualSpacing/>
        <w:jc w:val="center"/>
        <w:rPr>
          <w:b/>
        </w:rPr>
      </w:pPr>
      <w:r w:rsidRPr="00E070F3">
        <w:rPr>
          <w:b/>
        </w:rPr>
        <w:t xml:space="preserve">§ 2 </w:t>
      </w:r>
    </w:p>
    <w:p w14:paraId="5C258ADA" w14:textId="77777777" w:rsidR="00285A6C" w:rsidRDefault="00285A6C" w:rsidP="00285A6C">
      <w:pPr>
        <w:pStyle w:val="NormalnyWeb"/>
        <w:spacing w:line="276" w:lineRule="auto"/>
        <w:contextualSpacing/>
        <w:jc w:val="center"/>
        <w:rPr>
          <w:b/>
        </w:rPr>
      </w:pPr>
      <w:r w:rsidRPr="00E070F3">
        <w:rPr>
          <w:b/>
        </w:rPr>
        <w:t>ZASADY REKRUTACJI</w:t>
      </w:r>
    </w:p>
    <w:p w14:paraId="274CB559" w14:textId="77777777" w:rsidR="00285A6C" w:rsidRPr="000D78E9" w:rsidRDefault="00285A6C" w:rsidP="00285A6C">
      <w:pPr>
        <w:pStyle w:val="NormalnyWeb"/>
        <w:spacing w:line="276" w:lineRule="auto"/>
        <w:contextualSpacing/>
      </w:pPr>
    </w:p>
    <w:p w14:paraId="44D5DD3D" w14:textId="77777777" w:rsidR="00285A6C" w:rsidRPr="000D78E9" w:rsidRDefault="00285A6C" w:rsidP="00285A6C">
      <w:pPr>
        <w:pStyle w:val="NormalnyWeb"/>
        <w:numPr>
          <w:ilvl w:val="0"/>
          <w:numId w:val="15"/>
        </w:numPr>
        <w:spacing w:line="276" w:lineRule="auto"/>
        <w:contextualSpacing/>
      </w:pPr>
      <w:r w:rsidRPr="000D78E9">
        <w:t>W postępowaniu rekrutacyjnym do oddziału przedszkolnego w szkole przyjmowane są:</w:t>
      </w:r>
    </w:p>
    <w:p w14:paraId="5B95590E" w14:textId="77777777" w:rsidR="00285A6C" w:rsidRDefault="00285A6C" w:rsidP="00285A6C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</w:pPr>
      <w:r>
        <w:rPr>
          <w:rStyle w:val="Pogrubienie"/>
        </w:rPr>
        <w:t>dzieci 6-</w:t>
      </w:r>
      <w:r w:rsidRPr="007F1A37">
        <w:rPr>
          <w:rStyle w:val="Pogrubienie"/>
        </w:rPr>
        <w:t>letnie</w:t>
      </w:r>
      <w:r w:rsidRPr="004C457A">
        <w:rPr>
          <w:rStyle w:val="Pogrubienie"/>
        </w:rPr>
        <w:t xml:space="preserve"> </w:t>
      </w:r>
      <w:r w:rsidR="001C2D22">
        <w:t>(urodzone w 2017</w:t>
      </w:r>
      <w:r w:rsidRPr="004C457A">
        <w:t xml:space="preserve"> roku), które </w:t>
      </w:r>
      <w:r w:rsidRPr="007F1A37">
        <w:rPr>
          <w:rStyle w:val="Pogrubienie"/>
        </w:rPr>
        <w:t>obowiązane są odbyć roczne przygotowanie przedszkolne</w:t>
      </w:r>
      <w:r>
        <w:rPr>
          <w:rStyle w:val="Pogrubienie"/>
        </w:rPr>
        <w:t>,</w:t>
      </w:r>
    </w:p>
    <w:p w14:paraId="0B865D82" w14:textId="77777777" w:rsidR="00285A6C" w:rsidRDefault="00285A6C" w:rsidP="00285A6C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</w:pPr>
      <w:r>
        <w:t>dzieci, którym odroczono obowiązek szkolny,</w:t>
      </w:r>
    </w:p>
    <w:p w14:paraId="3CBDFB86" w14:textId="77777777" w:rsidR="00285A6C" w:rsidRDefault="00285A6C" w:rsidP="00285A6C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contextualSpacing/>
        <w:jc w:val="both"/>
      </w:pPr>
      <w:r>
        <w:t>dzieci 5-letnie, jeśli są wolne miejsca w oddziale.</w:t>
      </w:r>
    </w:p>
    <w:p w14:paraId="5F671F77" w14:textId="77777777" w:rsidR="00285A6C" w:rsidRDefault="00285A6C" w:rsidP="00285A6C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</w:pPr>
      <w:r w:rsidRPr="00E070F3">
        <w:t xml:space="preserve">W przypadku dzieci posiadających orzeczenie o potrzebie kształcenia specjalnego, wychowaniem przedszkolnym może być objęte dziecko w wieku powyżej </w:t>
      </w:r>
      <w:r>
        <w:t>7</w:t>
      </w:r>
      <w:r w:rsidRPr="00E070F3">
        <w:t xml:space="preserve"> lat, nie dłużej jednak, niż do ukończenia </w:t>
      </w:r>
      <w:r>
        <w:t>9</w:t>
      </w:r>
      <w:r w:rsidRPr="00E070F3">
        <w:t xml:space="preserve"> roku życia.</w:t>
      </w:r>
    </w:p>
    <w:p w14:paraId="122F05A1" w14:textId="77777777" w:rsidR="00285A6C" w:rsidRDefault="00285A6C" w:rsidP="00285A6C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</w:pPr>
      <w:r w:rsidRPr="001A5957">
        <w:t>W przypadku większej liczby zgłoszonych dzieci, które spełniają warunek zamieszkania na</w:t>
      </w:r>
      <w:r>
        <w:t xml:space="preserve"> terenie </w:t>
      </w:r>
      <w:r w:rsidRPr="001A5957">
        <w:t xml:space="preserve">Gminy </w:t>
      </w:r>
      <w:r>
        <w:t>Przedecz,</w:t>
      </w:r>
      <w:r w:rsidRPr="001A5957">
        <w:t xml:space="preserve"> przeprowadza się </w:t>
      </w:r>
      <w:r w:rsidRPr="001105F3">
        <w:rPr>
          <w:b/>
        </w:rPr>
        <w:t>pierwszy etap postępowania rekrutacyjnego</w:t>
      </w:r>
      <w:r w:rsidRPr="001A5957">
        <w:t>.</w:t>
      </w:r>
    </w:p>
    <w:p w14:paraId="30F7AC75" w14:textId="77777777" w:rsidR="00285A6C" w:rsidRDefault="00285A6C" w:rsidP="00285A6C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</w:pPr>
      <w:r w:rsidRPr="00D713BC">
        <w:t xml:space="preserve">Rodzic dziecka zamieszkałego poza </w:t>
      </w:r>
      <w:r>
        <w:t>Gminą Przedecz</w:t>
      </w:r>
      <w:r w:rsidRPr="00D713BC">
        <w:t xml:space="preserve"> może ubiegać się o przyjęcie dziecka w</w:t>
      </w:r>
      <w:r>
        <w:t> </w:t>
      </w:r>
      <w:r w:rsidRPr="00D713BC">
        <w:t>postępowaniu uzupełniającym, jeżeli szkoła będzie dysponował</w:t>
      </w:r>
      <w:r>
        <w:t>a wolnymi miejscami w oddziale przedszkolnym</w:t>
      </w:r>
      <w:r w:rsidRPr="00D713BC">
        <w:t>.</w:t>
      </w:r>
    </w:p>
    <w:p w14:paraId="289FDC79" w14:textId="77777777" w:rsidR="00285A6C" w:rsidRDefault="00285A6C" w:rsidP="00285A6C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</w:pPr>
      <w:r w:rsidRPr="001A5957">
        <w:t xml:space="preserve">Postępowanie rekrutacyjne przeprowadza komisja rekrutacyjna powołana </w:t>
      </w:r>
      <w:r w:rsidRPr="000D78E9">
        <w:t>przez</w:t>
      </w:r>
      <w:r>
        <w:t> </w:t>
      </w:r>
      <w:r w:rsidRPr="000D78E9">
        <w:t>dyrektora</w:t>
      </w:r>
      <w:r>
        <w:t xml:space="preserve"> szkoły. D</w:t>
      </w:r>
      <w:r w:rsidRPr="001A5957">
        <w:t>yrektor wyznacza przewodniczącego komisji rekrutacyjnej.</w:t>
      </w:r>
    </w:p>
    <w:p w14:paraId="17D9CAE0" w14:textId="77777777" w:rsidR="00285A6C" w:rsidRDefault="00285A6C" w:rsidP="00285A6C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</w:pPr>
      <w:r w:rsidRPr="001A5957">
        <w:t>Postępowanie rekrutacyjne przeprowadza się wyłącznie na wolne miejsca, na pisemny wniosek rodzica.</w:t>
      </w:r>
      <w:r>
        <w:t xml:space="preserve"> </w:t>
      </w:r>
    </w:p>
    <w:p w14:paraId="1948C0B4" w14:textId="77777777" w:rsidR="00285A6C" w:rsidRDefault="00285A6C" w:rsidP="00285A6C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</w:pPr>
      <w:r w:rsidRPr="00824CFE">
        <w:t>We wniosku należy wskazać kolejność wybranych oddziałów przedszkolnych</w:t>
      </w:r>
      <w:r>
        <w:t xml:space="preserve"> w </w:t>
      </w:r>
      <w:r w:rsidRPr="00824CFE">
        <w:t>szkołach</w:t>
      </w:r>
      <w:r>
        <w:t xml:space="preserve"> lub przedszkoli</w:t>
      </w:r>
      <w:r w:rsidRPr="00824CFE">
        <w:t xml:space="preserve"> od najbardziej do najmniej preferowanych. Szkoła z oddziałem przedszkolnym umieszczona na pierwszym miejscu jest tzw. szkołą pierwszego wyboru</w:t>
      </w:r>
      <w:r w:rsidRPr="00B21C1C">
        <w:t xml:space="preserve">. </w:t>
      </w:r>
    </w:p>
    <w:p w14:paraId="17157E41" w14:textId="77777777" w:rsidR="00285A6C" w:rsidRDefault="00285A6C" w:rsidP="00285A6C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</w:pPr>
      <w:r w:rsidRPr="00B21C1C">
        <w:lastRenderedPageBreak/>
        <w:t>Niezależnie od</w:t>
      </w:r>
      <w:r>
        <w:t> </w:t>
      </w:r>
      <w:r w:rsidRPr="00B21C1C">
        <w:t>liczby wybranych szkół</w:t>
      </w:r>
      <w:r>
        <w:t xml:space="preserve"> lub przedszkoli</w:t>
      </w:r>
      <w:r w:rsidRPr="00B21C1C">
        <w:t>, rodzic składa wniosek o przyjęcie dziecka wyłącznie w szkole</w:t>
      </w:r>
      <w:r>
        <w:t xml:space="preserve"> lub w przedszkolu</w:t>
      </w:r>
      <w:r w:rsidRPr="00B21C1C">
        <w:t xml:space="preserve"> pierwszego wyboru. </w:t>
      </w:r>
    </w:p>
    <w:p w14:paraId="2E993451" w14:textId="77777777" w:rsidR="00285A6C" w:rsidRPr="00631101" w:rsidRDefault="00285A6C" w:rsidP="00285A6C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contextualSpacing/>
        <w:jc w:val="both"/>
      </w:pPr>
      <w:r w:rsidRPr="00631101">
        <w:t xml:space="preserve">Na pierwszym etapie postępowania rekrutacyjnego, zgodnie z art. </w:t>
      </w:r>
      <w:r>
        <w:t>131 ust. 2 Ustawy</w:t>
      </w:r>
      <w:r w:rsidRPr="00631101">
        <w:t>, brane są pod uwagę łącznie następujące kryteria:</w:t>
      </w:r>
    </w:p>
    <w:p w14:paraId="4678E3D0" w14:textId="77777777" w:rsidR="00285A6C" w:rsidRPr="00631101" w:rsidRDefault="00285A6C" w:rsidP="00285A6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1101">
        <w:rPr>
          <w:rFonts w:ascii="Times New Roman" w:eastAsia="Times New Roman" w:hAnsi="Times New Roman"/>
          <w:bCs/>
          <w:sz w:val="24"/>
          <w:szCs w:val="24"/>
          <w:lang w:eastAsia="pl-PL"/>
        </w:rPr>
        <w:t>wielodzietność rodziny kandydata;</w:t>
      </w:r>
    </w:p>
    <w:p w14:paraId="26C87AFB" w14:textId="77777777" w:rsidR="00285A6C" w:rsidRPr="00631101" w:rsidRDefault="00285A6C" w:rsidP="00285A6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1101">
        <w:rPr>
          <w:rFonts w:ascii="Times New Roman" w:eastAsia="Times New Roman" w:hAnsi="Times New Roman"/>
          <w:bCs/>
          <w:sz w:val="24"/>
          <w:szCs w:val="24"/>
          <w:lang w:eastAsia="pl-PL"/>
        </w:rPr>
        <w:t>niepełnosprawność kandydata;</w:t>
      </w:r>
    </w:p>
    <w:p w14:paraId="7422AF8B" w14:textId="77777777" w:rsidR="00285A6C" w:rsidRPr="00631101" w:rsidRDefault="00285A6C" w:rsidP="00285A6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11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niepełnosprawność jednego z rodziców kandydata; </w:t>
      </w:r>
    </w:p>
    <w:p w14:paraId="71B568D2" w14:textId="77777777" w:rsidR="00285A6C" w:rsidRPr="00631101" w:rsidRDefault="00285A6C" w:rsidP="00285A6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11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niepełnosprawność obojga rodziców kandydata; </w:t>
      </w:r>
    </w:p>
    <w:p w14:paraId="57832DE8" w14:textId="77777777" w:rsidR="00285A6C" w:rsidRPr="00631101" w:rsidRDefault="00285A6C" w:rsidP="00285A6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11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niepełnosprawność rodzeństwa kandydata; </w:t>
      </w:r>
    </w:p>
    <w:p w14:paraId="5E851397" w14:textId="77777777" w:rsidR="00285A6C" w:rsidRPr="00631101" w:rsidRDefault="00285A6C" w:rsidP="00285A6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11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samotne wychowywanie kandydata w rodzinie; </w:t>
      </w:r>
    </w:p>
    <w:p w14:paraId="324D80CA" w14:textId="77777777" w:rsidR="00285A6C" w:rsidRDefault="00285A6C" w:rsidP="00285A6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311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objęcie kandydata pieczą zastępczą. </w:t>
      </w:r>
    </w:p>
    <w:p w14:paraId="6252A5AA" w14:textId="77777777" w:rsidR="00285A6C" w:rsidRDefault="00285A6C" w:rsidP="00285A6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D78E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Kryteria te mają jednakową wartość i za każde można uzyskać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10 punktów</w:t>
      </w:r>
      <w:r w:rsidRPr="000D78E9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17AA5442" w14:textId="77777777" w:rsidR="00285A6C" w:rsidRDefault="00285A6C" w:rsidP="00285A6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D78E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 równorzędnych wyników uzyskanych na pierwszym etapie postępowania rekrutacyjnego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lub w przypadku gdy w oddziale przedszkolnym</w:t>
      </w:r>
      <w:r w:rsidRPr="000D78E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są nadal wolne miejsca, przeprowadza się </w:t>
      </w:r>
      <w:r w:rsidRPr="001105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drugi etap postępowania rekrutacyjnego</w:t>
      </w:r>
      <w:r w:rsidRPr="000D78E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14:paraId="7C6F3839" w14:textId="77777777" w:rsidR="00285A6C" w:rsidRPr="000D78E9" w:rsidRDefault="00285A6C" w:rsidP="00285A6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D78E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drugim etapie postępowania rekrutacyjnego brane są pod uwagę następujące kryteria: </w:t>
      </w:r>
    </w:p>
    <w:p w14:paraId="51CCD127" w14:textId="77777777" w:rsidR="00285A6C" w:rsidRPr="001105F3" w:rsidRDefault="00285A6C" w:rsidP="00285A6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105F3">
        <w:rPr>
          <w:rFonts w:ascii="Times New Roman" w:hAnsi="Times New Roman"/>
          <w:sz w:val="24"/>
          <w:szCs w:val="24"/>
        </w:rPr>
        <w:t>pozostawanie rodzica/ów/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5F3">
        <w:rPr>
          <w:rFonts w:ascii="Times New Roman" w:hAnsi="Times New Roman"/>
          <w:sz w:val="24"/>
          <w:szCs w:val="24"/>
        </w:rPr>
        <w:t>prawnych opiekunów w zatrudnieniu lub</w:t>
      </w:r>
      <w:r>
        <w:rPr>
          <w:rFonts w:ascii="Times New Roman" w:hAnsi="Times New Roman"/>
          <w:sz w:val="24"/>
          <w:szCs w:val="24"/>
        </w:rPr>
        <w:t> </w:t>
      </w:r>
      <w:r w:rsidRPr="001105F3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owadzenie przez nich działalności</w:t>
      </w:r>
      <w:r w:rsidRPr="001105F3">
        <w:rPr>
          <w:rFonts w:ascii="Times New Roman" w:hAnsi="Times New Roman"/>
          <w:sz w:val="24"/>
          <w:szCs w:val="24"/>
        </w:rPr>
        <w:t xml:space="preserve"> gospodarczej lub pobierania nauki w</w:t>
      </w:r>
      <w:r>
        <w:rPr>
          <w:rFonts w:ascii="Times New Roman" w:hAnsi="Times New Roman"/>
          <w:sz w:val="24"/>
          <w:szCs w:val="24"/>
        </w:rPr>
        <w:t> </w:t>
      </w:r>
      <w:r w:rsidRPr="001105F3">
        <w:rPr>
          <w:rFonts w:ascii="Times New Roman" w:hAnsi="Times New Roman"/>
          <w:sz w:val="24"/>
          <w:szCs w:val="24"/>
        </w:rPr>
        <w:t xml:space="preserve">systemie dziennym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5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5F3">
        <w:rPr>
          <w:rFonts w:ascii="Times New Roman" w:hAnsi="Times New Roman"/>
          <w:sz w:val="24"/>
          <w:szCs w:val="24"/>
        </w:rPr>
        <w:t>10 pkt;</w:t>
      </w:r>
    </w:p>
    <w:p w14:paraId="3980951E" w14:textId="77777777" w:rsidR="00285A6C" w:rsidRDefault="00285A6C" w:rsidP="00285A6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uczęszczanie rodzeństwa kandydata do szkoły, w której mieści się oddział przedszkolny – 5 pkt;</w:t>
      </w:r>
    </w:p>
    <w:p w14:paraId="14E57279" w14:textId="77777777" w:rsidR="00285A6C" w:rsidRDefault="00285A6C" w:rsidP="00285A6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z odroczonym obowiązkiem szkolnym ubiegające się o przyjęcie do oddziału przedszkolnego – 3 pkt;</w:t>
      </w:r>
    </w:p>
    <w:p w14:paraId="416545E0" w14:textId="77777777" w:rsidR="00285A6C" w:rsidRDefault="00285A6C" w:rsidP="00285A6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zadeklarowanie przez rodzica/ów/prawnych opiekunów kandydata korzystania przez niego z pełnej oferty oddziału przedszkolnego, tj. bezpłatnego nauczania, wychowania, opieki i posiłków (po czasie realizacji podstawy programowej w wymiarze 5 godzin) do 8 godzin dziennie – 2 pkt;</w:t>
      </w:r>
    </w:p>
    <w:p w14:paraId="65368BDF" w14:textId="77777777" w:rsidR="00285A6C" w:rsidRDefault="00285A6C" w:rsidP="00285A6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Je</w:t>
      </w:r>
      <w:r w:rsidRPr="00631101">
        <w:rPr>
          <w:rFonts w:ascii="Times New Roman" w:eastAsia="Times New Roman" w:hAnsi="Times New Roman"/>
          <w:bCs/>
          <w:sz w:val="24"/>
          <w:szCs w:val="24"/>
          <w:lang w:eastAsia="pl-PL"/>
        </w:rPr>
        <w:t>żeli po drugim etapie postępow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ania rekrutacyjnego w oddziale przedszkolnym</w:t>
      </w:r>
      <w:r w:rsidRPr="006311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nadal są wolne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miejsca, komisja rekrutacyjna  rozpatruje wnioski kandydatów </w:t>
      </w:r>
      <w:r w:rsidRPr="006311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zamieszkałych poza terenem Gminy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Przedecz</w:t>
      </w:r>
      <w:r w:rsidRPr="00631101">
        <w:rPr>
          <w:rFonts w:ascii="Times New Roman" w:eastAsia="Times New Roman" w:hAnsi="Times New Roman"/>
          <w:bCs/>
          <w:sz w:val="24"/>
          <w:szCs w:val="24"/>
          <w:lang w:eastAsia="pl-PL"/>
        </w:rPr>
        <w:t>. Jeżeli liczba kandydatów jest większa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niż liczba miejsc w oddziale przedszkolnym</w:t>
      </w:r>
      <w:r w:rsidRPr="00631101">
        <w:rPr>
          <w:rFonts w:ascii="Times New Roman" w:eastAsia="Times New Roman" w:hAnsi="Times New Roman"/>
          <w:sz w:val="24"/>
          <w:szCs w:val="24"/>
          <w:lang w:eastAsia="pl-PL"/>
        </w:rPr>
        <w:t xml:space="preserve"> w szkole podstawowej, przeprowadza się postępowanie rekrutacyjne zgodnie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Pr="0063110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 </w:t>
      </w:r>
      <w:r w:rsidRPr="0063110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12</w:t>
      </w:r>
      <w:r w:rsidRPr="00631101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niniejszego regulaminu.</w:t>
      </w:r>
    </w:p>
    <w:p w14:paraId="78A0E09F" w14:textId="77777777" w:rsidR="00285A6C" w:rsidRDefault="00285A6C" w:rsidP="00285A6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1101">
        <w:rPr>
          <w:rFonts w:ascii="Times New Roman" w:hAnsi="Times New Roman"/>
          <w:sz w:val="24"/>
          <w:szCs w:val="24"/>
        </w:rPr>
        <w:t>W przypadku uzyskania przez grupę kandydatów równorzędnych wyników, komisja rekrutacyjna, ustalając kolejność kwalifikacji, bierze pod uwagę miejsce szkoły na</w:t>
      </w:r>
      <w:r>
        <w:rPr>
          <w:rFonts w:ascii="Times New Roman" w:hAnsi="Times New Roman"/>
          <w:sz w:val="24"/>
          <w:szCs w:val="24"/>
        </w:rPr>
        <w:t> </w:t>
      </w:r>
      <w:r w:rsidRPr="00631101">
        <w:rPr>
          <w:rFonts w:ascii="Times New Roman" w:hAnsi="Times New Roman"/>
          <w:sz w:val="24"/>
          <w:szCs w:val="24"/>
        </w:rPr>
        <w:t>liście preferencji kandydata (w porządku od najbardziej do mniej preferowanej).</w:t>
      </w:r>
    </w:p>
    <w:p w14:paraId="4ED62235" w14:textId="77777777" w:rsidR="00285A6C" w:rsidRDefault="00285A6C" w:rsidP="00285A6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81622">
        <w:rPr>
          <w:rFonts w:ascii="Times New Roman" w:hAnsi="Times New Roman"/>
          <w:sz w:val="24"/>
          <w:szCs w:val="24"/>
        </w:rPr>
        <w:t>Spełnianie kryteriów należy po</w:t>
      </w:r>
      <w:r>
        <w:rPr>
          <w:rFonts w:ascii="Times New Roman" w:hAnsi="Times New Roman"/>
          <w:sz w:val="24"/>
          <w:szCs w:val="24"/>
        </w:rPr>
        <w:t>twierdzić dołączając do wniosku</w:t>
      </w:r>
      <w:r w:rsidRPr="00881622">
        <w:rPr>
          <w:rFonts w:ascii="Times New Roman" w:hAnsi="Times New Roman"/>
          <w:sz w:val="24"/>
          <w:szCs w:val="24"/>
        </w:rPr>
        <w:t xml:space="preserve"> określone dokumenty.</w:t>
      </w:r>
    </w:p>
    <w:p w14:paraId="07EB1B35" w14:textId="77777777" w:rsidR="00285A6C" w:rsidRPr="00881622" w:rsidRDefault="00285A6C" w:rsidP="00285A6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1622">
        <w:rPr>
          <w:rFonts w:ascii="Times New Roman" w:hAnsi="Times New Roman"/>
          <w:sz w:val="24"/>
          <w:szCs w:val="24"/>
        </w:rPr>
        <w:t>W przypadku nie przedłożenia dokumentów potwierdzających spełnianie kryteriów oraz w</w:t>
      </w:r>
      <w:r>
        <w:rPr>
          <w:rFonts w:ascii="Times New Roman" w:hAnsi="Times New Roman"/>
          <w:sz w:val="24"/>
          <w:szCs w:val="24"/>
        </w:rPr>
        <w:t> </w:t>
      </w:r>
      <w:r w:rsidRPr="00881622">
        <w:rPr>
          <w:rFonts w:ascii="Times New Roman" w:hAnsi="Times New Roman"/>
          <w:sz w:val="24"/>
          <w:szCs w:val="24"/>
        </w:rPr>
        <w:t>sytuacji braku potwierdzenia okoliczności zawartych w oświadczeniu, komisja rekrutacyjna, rozpatrując wniosek, nie uwzględnia danego kryterium.</w:t>
      </w:r>
    </w:p>
    <w:p w14:paraId="617F6C76" w14:textId="77777777" w:rsidR="001C2D22" w:rsidRDefault="00285A6C" w:rsidP="00285A6C">
      <w:pPr>
        <w:spacing w:after="0"/>
        <w:contextualSpacing/>
        <w:jc w:val="center"/>
        <w:rPr>
          <w:b/>
        </w:rPr>
      </w:pPr>
      <w:r w:rsidRPr="00BE3611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br/>
      </w:r>
    </w:p>
    <w:p w14:paraId="7070CB26" w14:textId="77777777" w:rsidR="001C2D22" w:rsidRDefault="001C2D22" w:rsidP="00285A6C">
      <w:pPr>
        <w:spacing w:after="0"/>
        <w:contextualSpacing/>
        <w:jc w:val="center"/>
        <w:rPr>
          <w:b/>
        </w:rPr>
      </w:pPr>
    </w:p>
    <w:p w14:paraId="322E5A4E" w14:textId="77777777" w:rsidR="001C2D22" w:rsidRDefault="001C2D22" w:rsidP="00285A6C">
      <w:pPr>
        <w:spacing w:after="0"/>
        <w:contextualSpacing/>
        <w:jc w:val="center"/>
        <w:rPr>
          <w:b/>
        </w:rPr>
      </w:pPr>
    </w:p>
    <w:p w14:paraId="374B3296" w14:textId="77777777" w:rsidR="00285A6C" w:rsidRDefault="00285A6C" w:rsidP="00285A6C">
      <w:pPr>
        <w:spacing w:after="0"/>
        <w:contextualSpacing/>
        <w:jc w:val="center"/>
        <w:rPr>
          <w:b/>
        </w:rPr>
      </w:pPr>
      <w:r w:rsidRPr="00881622">
        <w:rPr>
          <w:b/>
        </w:rPr>
        <w:lastRenderedPageBreak/>
        <w:t>§ 3</w:t>
      </w:r>
    </w:p>
    <w:p w14:paraId="5AE06C92" w14:textId="77777777" w:rsidR="00285A6C" w:rsidRPr="005B2B39" w:rsidRDefault="00285A6C" w:rsidP="00285A6C">
      <w:pPr>
        <w:pStyle w:val="NormalnyWeb"/>
        <w:spacing w:line="276" w:lineRule="auto"/>
        <w:contextualSpacing/>
        <w:jc w:val="center"/>
        <w:rPr>
          <w:b/>
        </w:rPr>
      </w:pPr>
      <w:r w:rsidRPr="005B2B39">
        <w:rPr>
          <w:b/>
        </w:rPr>
        <w:t>TERMINY POSTĘPOWANIA REKRUTACYJNEGO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4599"/>
        <w:gridCol w:w="2008"/>
        <w:gridCol w:w="1912"/>
      </w:tblGrid>
      <w:tr w:rsidR="00285A6C" w:rsidRPr="007D74B2" w14:paraId="481164DF" w14:textId="77777777" w:rsidTr="00CB4480">
        <w:trPr>
          <w:trHeight w:val="612"/>
        </w:trPr>
        <w:tc>
          <w:tcPr>
            <w:tcW w:w="263" w:type="pct"/>
            <w:vAlign w:val="center"/>
          </w:tcPr>
          <w:p w14:paraId="6EB21333" w14:textId="77777777" w:rsidR="00285A6C" w:rsidRPr="007D74B2" w:rsidRDefault="00285A6C" w:rsidP="00CB4480">
            <w:pPr>
              <w:jc w:val="center"/>
              <w:rPr>
                <w:rFonts w:ascii="Times New Roman" w:hAnsi="Times New Roman"/>
                <w:b/>
              </w:rPr>
            </w:pPr>
            <w:r w:rsidRPr="007D74B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50" w:type="pct"/>
            <w:vAlign w:val="center"/>
          </w:tcPr>
          <w:p w14:paraId="40977686" w14:textId="77777777" w:rsidR="00285A6C" w:rsidRPr="007D74B2" w:rsidRDefault="00285A6C" w:rsidP="00CB4480">
            <w:pPr>
              <w:jc w:val="center"/>
              <w:rPr>
                <w:rFonts w:ascii="Times New Roman" w:hAnsi="Times New Roman"/>
                <w:b/>
              </w:rPr>
            </w:pPr>
            <w:r w:rsidRPr="007D74B2">
              <w:rPr>
                <w:rFonts w:ascii="Times New Roman" w:hAnsi="Times New Roman"/>
                <w:b/>
              </w:rPr>
              <w:t>Rodzaj czynności</w:t>
            </w:r>
          </w:p>
        </w:tc>
        <w:tc>
          <w:tcPr>
            <w:tcW w:w="1120" w:type="pct"/>
            <w:vAlign w:val="center"/>
          </w:tcPr>
          <w:p w14:paraId="0DAADB35" w14:textId="77777777" w:rsidR="00285A6C" w:rsidRPr="007D74B2" w:rsidRDefault="00285A6C" w:rsidP="00CB4480">
            <w:pPr>
              <w:jc w:val="center"/>
              <w:rPr>
                <w:rFonts w:ascii="Times New Roman" w:hAnsi="Times New Roman"/>
                <w:b/>
              </w:rPr>
            </w:pPr>
            <w:r w:rsidRPr="007D74B2">
              <w:rPr>
                <w:rFonts w:ascii="Times New Roman" w:hAnsi="Times New Roman"/>
                <w:b/>
              </w:rPr>
              <w:t>Terminy w postępowaniu rekrutacyjnym</w:t>
            </w:r>
          </w:p>
        </w:tc>
        <w:tc>
          <w:tcPr>
            <w:tcW w:w="1067" w:type="pct"/>
          </w:tcPr>
          <w:p w14:paraId="6EA842A3" w14:textId="77777777" w:rsidR="00285A6C" w:rsidRPr="007D74B2" w:rsidRDefault="00285A6C" w:rsidP="00CB4480">
            <w:pPr>
              <w:jc w:val="center"/>
              <w:rPr>
                <w:rFonts w:ascii="Times New Roman" w:hAnsi="Times New Roman"/>
                <w:b/>
              </w:rPr>
            </w:pPr>
            <w:r w:rsidRPr="007D74B2">
              <w:rPr>
                <w:rFonts w:ascii="Times New Roman" w:hAnsi="Times New Roman"/>
                <w:b/>
              </w:rPr>
              <w:t xml:space="preserve">Terminy w postępowaniu </w:t>
            </w:r>
            <w:r>
              <w:rPr>
                <w:rFonts w:ascii="Times New Roman" w:hAnsi="Times New Roman"/>
                <w:b/>
              </w:rPr>
              <w:t>uzupełniającym</w:t>
            </w:r>
          </w:p>
        </w:tc>
      </w:tr>
      <w:tr w:rsidR="00285A6C" w:rsidRPr="00B86386" w14:paraId="3C313B9D" w14:textId="77777777" w:rsidTr="00CB4480">
        <w:trPr>
          <w:trHeight w:val="612"/>
        </w:trPr>
        <w:tc>
          <w:tcPr>
            <w:tcW w:w="263" w:type="pct"/>
          </w:tcPr>
          <w:p w14:paraId="5E578A03" w14:textId="77777777" w:rsidR="00285A6C" w:rsidRPr="00BC14FF" w:rsidRDefault="00285A6C" w:rsidP="00CB4480">
            <w:pPr>
              <w:rPr>
                <w:rFonts w:ascii="Times New Roman" w:hAnsi="Times New Roman"/>
              </w:rPr>
            </w:pPr>
            <w:r w:rsidRPr="00BC14FF">
              <w:rPr>
                <w:rFonts w:ascii="Times New Roman" w:hAnsi="Times New Roman"/>
              </w:rPr>
              <w:t>1.</w:t>
            </w:r>
          </w:p>
        </w:tc>
        <w:tc>
          <w:tcPr>
            <w:tcW w:w="2550" w:type="pct"/>
          </w:tcPr>
          <w:p w14:paraId="5F568E79" w14:textId="77777777" w:rsidR="00285A6C" w:rsidRPr="00BC14FF" w:rsidRDefault="00285A6C" w:rsidP="00CB4480">
            <w:pPr>
              <w:rPr>
                <w:rFonts w:ascii="Times New Roman" w:hAnsi="Times New Roman"/>
              </w:rPr>
            </w:pPr>
            <w:r w:rsidRPr="00BC14FF">
              <w:rPr>
                <w:rFonts w:ascii="Times New Roman" w:hAnsi="Times New Roman"/>
              </w:rPr>
              <w:t>Składanie wniosków o przyjęcie do oddziału przedszkolnego wraz z dokumentami potwierdzającymi spełnianie kryteriów rekrutacyjnych.</w:t>
            </w:r>
          </w:p>
        </w:tc>
        <w:tc>
          <w:tcPr>
            <w:tcW w:w="1120" w:type="pct"/>
          </w:tcPr>
          <w:p w14:paraId="16A49BB0" w14:textId="77777777" w:rsidR="00285A6C" w:rsidRPr="00B86386" w:rsidRDefault="00CB4480" w:rsidP="00CB44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24.02.2023 r. – 10.03.2023</w:t>
            </w:r>
            <w:r w:rsidR="00285A6C" w:rsidRPr="00B86386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67" w:type="pct"/>
          </w:tcPr>
          <w:p w14:paraId="43F57FB6" w14:textId="77777777" w:rsidR="00285A6C" w:rsidRPr="00B86386" w:rsidRDefault="00CB4480" w:rsidP="00CB44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03.07.2023 r. -17.07.2023</w:t>
            </w:r>
            <w:r w:rsidR="00285A6C" w:rsidRPr="00B86386">
              <w:rPr>
                <w:rFonts w:ascii="Times New Roman" w:hAnsi="Times New Roman"/>
                <w:b/>
              </w:rPr>
              <w:t xml:space="preserve"> r.</w:t>
            </w:r>
          </w:p>
        </w:tc>
      </w:tr>
      <w:tr w:rsidR="00285A6C" w:rsidRPr="00B86386" w14:paraId="448900BB" w14:textId="77777777" w:rsidTr="00CB4480">
        <w:trPr>
          <w:trHeight w:val="305"/>
        </w:trPr>
        <w:tc>
          <w:tcPr>
            <w:tcW w:w="263" w:type="pct"/>
          </w:tcPr>
          <w:p w14:paraId="47C8CF59" w14:textId="77777777" w:rsidR="00285A6C" w:rsidRPr="00BC14FF" w:rsidRDefault="00285A6C" w:rsidP="00CB4480">
            <w:pPr>
              <w:rPr>
                <w:rFonts w:ascii="Times New Roman" w:hAnsi="Times New Roman"/>
              </w:rPr>
            </w:pPr>
            <w:r w:rsidRPr="00BC14FF">
              <w:rPr>
                <w:rFonts w:ascii="Times New Roman" w:hAnsi="Times New Roman"/>
              </w:rPr>
              <w:t>2.</w:t>
            </w:r>
          </w:p>
        </w:tc>
        <w:tc>
          <w:tcPr>
            <w:tcW w:w="2550" w:type="pct"/>
          </w:tcPr>
          <w:p w14:paraId="7DC776F3" w14:textId="77777777" w:rsidR="00285A6C" w:rsidRPr="00BC14FF" w:rsidRDefault="00285A6C" w:rsidP="00CB44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Weryfikacja przez komisję rekrutacyjną wniosków i załączonych dokumentów.</w:t>
            </w:r>
          </w:p>
        </w:tc>
        <w:tc>
          <w:tcPr>
            <w:tcW w:w="1120" w:type="pct"/>
          </w:tcPr>
          <w:p w14:paraId="682B3E83" w14:textId="77777777" w:rsidR="00285A6C" w:rsidRPr="00B86386" w:rsidRDefault="00C14A52" w:rsidP="00CB44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17.02.2023 r. – 14.03.2023</w:t>
            </w:r>
            <w:r w:rsidR="00285A6C" w:rsidRPr="00B86386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67" w:type="pct"/>
          </w:tcPr>
          <w:p w14:paraId="5E0A19B4" w14:textId="77777777" w:rsidR="00285A6C" w:rsidRPr="00B86386" w:rsidRDefault="00C14A52" w:rsidP="00CB44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18.07.2023 r. – 25.07.2023</w:t>
            </w:r>
            <w:r w:rsidR="00285A6C" w:rsidRPr="00B86386">
              <w:rPr>
                <w:rFonts w:ascii="Times New Roman" w:hAnsi="Times New Roman"/>
                <w:b/>
              </w:rPr>
              <w:t xml:space="preserve"> r.</w:t>
            </w:r>
          </w:p>
        </w:tc>
      </w:tr>
      <w:tr w:rsidR="00285A6C" w:rsidRPr="00B86386" w14:paraId="28629DE7" w14:textId="77777777" w:rsidTr="00CB4480">
        <w:trPr>
          <w:trHeight w:val="612"/>
        </w:trPr>
        <w:tc>
          <w:tcPr>
            <w:tcW w:w="263" w:type="pct"/>
          </w:tcPr>
          <w:p w14:paraId="56EDE6D1" w14:textId="77777777" w:rsidR="00285A6C" w:rsidRPr="00BC14FF" w:rsidRDefault="00285A6C" w:rsidP="00CB4480">
            <w:pPr>
              <w:rPr>
                <w:rFonts w:ascii="Times New Roman" w:hAnsi="Times New Roman"/>
              </w:rPr>
            </w:pPr>
            <w:r w:rsidRPr="00BC14FF">
              <w:rPr>
                <w:rFonts w:ascii="Times New Roman" w:hAnsi="Times New Roman"/>
              </w:rPr>
              <w:t>3.</w:t>
            </w:r>
          </w:p>
        </w:tc>
        <w:tc>
          <w:tcPr>
            <w:tcW w:w="2550" w:type="pct"/>
          </w:tcPr>
          <w:p w14:paraId="7FBCB471" w14:textId="77777777" w:rsidR="00285A6C" w:rsidRPr="00BC14FF" w:rsidRDefault="00285A6C" w:rsidP="00CB44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Podanie do publicznej wiadomości listy kandydatów zakwalifikowanych i niezakwalifikowanych.</w:t>
            </w:r>
          </w:p>
        </w:tc>
        <w:tc>
          <w:tcPr>
            <w:tcW w:w="1120" w:type="pct"/>
          </w:tcPr>
          <w:p w14:paraId="05634F10" w14:textId="77777777" w:rsidR="00285A6C" w:rsidRPr="00B86386" w:rsidRDefault="00C14A52" w:rsidP="00CB44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22.03.2023</w:t>
            </w:r>
            <w:r w:rsidR="00285A6C" w:rsidRPr="00B86386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67" w:type="pct"/>
          </w:tcPr>
          <w:p w14:paraId="4DDCBD9A" w14:textId="77777777" w:rsidR="00285A6C" w:rsidRPr="00B86386" w:rsidRDefault="00C14A52" w:rsidP="00285A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285A6C" w:rsidRPr="00B86386">
              <w:rPr>
                <w:rFonts w:ascii="Times New Roman" w:hAnsi="Times New Roman"/>
                <w:b/>
              </w:rPr>
              <w:t>.08.202</w:t>
            </w:r>
            <w:r>
              <w:rPr>
                <w:rFonts w:ascii="Times New Roman" w:hAnsi="Times New Roman"/>
                <w:b/>
              </w:rPr>
              <w:t>3</w:t>
            </w:r>
            <w:r w:rsidR="00285A6C" w:rsidRPr="00B86386">
              <w:rPr>
                <w:rFonts w:ascii="Times New Roman" w:hAnsi="Times New Roman"/>
                <w:b/>
              </w:rPr>
              <w:t xml:space="preserve"> r.</w:t>
            </w:r>
          </w:p>
        </w:tc>
      </w:tr>
      <w:tr w:rsidR="00285A6C" w:rsidRPr="00B86386" w14:paraId="0AEDFD34" w14:textId="77777777" w:rsidTr="00CB4480">
        <w:trPr>
          <w:trHeight w:val="933"/>
        </w:trPr>
        <w:tc>
          <w:tcPr>
            <w:tcW w:w="263" w:type="pct"/>
          </w:tcPr>
          <w:p w14:paraId="6A508267" w14:textId="77777777" w:rsidR="00285A6C" w:rsidRPr="00BC14FF" w:rsidRDefault="00285A6C" w:rsidP="00CB4480">
            <w:pPr>
              <w:rPr>
                <w:rFonts w:ascii="Times New Roman" w:hAnsi="Times New Roman"/>
              </w:rPr>
            </w:pPr>
            <w:r w:rsidRPr="00BC14FF">
              <w:rPr>
                <w:rFonts w:ascii="Times New Roman" w:hAnsi="Times New Roman"/>
              </w:rPr>
              <w:t>4.</w:t>
            </w:r>
          </w:p>
        </w:tc>
        <w:tc>
          <w:tcPr>
            <w:tcW w:w="2550" w:type="pct"/>
          </w:tcPr>
          <w:p w14:paraId="2DA7A14E" w14:textId="77777777" w:rsidR="00285A6C" w:rsidRPr="00BC14FF" w:rsidRDefault="00285A6C" w:rsidP="00CB44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Potwierdzenie przez rodziców woli przyjęcia dziecka do oddziału przedszkolnego ( w formie pisemnego oświadczenia).</w:t>
            </w:r>
          </w:p>
        </w:tc>
        <w:tc>
          <w:tcPr>
            <w:tcW w:w="1120" w:type="pct"/>
          </w:tcPr>
          <w:p w14:paraId="12E3F8CB" w14:textId="77777777" w:rsidR="00285A6C" w:rsidRPr="00B86386" w:rsidRDefault="00C14A52" w:rsidP="00CB44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23.03.2023 r. – 31.03.2023</w:t>
            </w:r>
            <w:r w:rsidR="00285A6C" w:rsidRPr="00B86386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67" w:type="pct"/>
          </w:tcPr>
          <w:p w14:paraId="4ECC33D9" w14:textId="77777777" w:rsidR="00285A6C" w:rsidRPr="00B86386" w:rsidRDefault="00C14A52" w:rsidP="00CB44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23.08.2023 r. – 25.08.2023</w:t>
            </w:r>
            <w:r w:rsidR="00285A6C" w:rsidRPr="00B86386">
              <w:rPr>
                <w:rFonts w:ascii="Times New Roman" w:hAnsi="Times New Roman"/>
                <w:b/>
              </w:rPr>
              <w:t xml:space="preserve"> r.</w:t>
            </w:r>
          </w:p>
        </w:tc>
      </w:tr>
      <w:tr w:rsidR="00285A6C" w:rsidRPr="00B86386" w14:paraId="4499F5DD" w14:textId="77777777" w:rsidTr="00CB4480">
        <w:trPr>
          <w:trHeight w:val="917"/>
        </w:trPr>
        <w:tc>
          <w:tcPr>
            <w:tcW w:w="263" w:type="pct"/>
          </w:tcPr>
          <w:p w14:paraId="6717608C" w14:textId="77777777" w:rsidR="00285A6C" w:rsidRPr="00BC14FF" w:rsidRDefault="00285A6C" w:rsidP="00CB4480">
            <w:pPr>
              <w:rPr>
                <w:rFonts w:ascii="Times New Roman" w:hAnsi="Times New Roman"/>
              </w:rPr>
            </w:pPr>
            <w:r w:rsidRPr="00BC14FF">
              <w:rPr>
                <w:rFonts w:ascii="Times New Roman" w:hAnsi="Times New Roman"/>
              </w:rPr>
              <w:t>5.</w:t>
            </w:r>
          </w:p>
        </w:tc>
        <w:tc>
          <w:tcPr>
            <w:tcW w:w="2550" w:type="pct"/>
          </w:tcPr>
          <w:p w14:paraId="06DFBE98" w14:textId="77777777" w:rsidR="00285A6C" w:rsidRPr="00BC14FF" w:rsidRDefault="00285A6C" w:rsidP="00CB44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Opublikowanie list dzieci przyjętych i nieprzyjętych do oddziału przedszkolnego.</w:t>
            </w:r>
          </w:p>
        </w:tc>
        <w:tc>
          <w:tcPr>
            <w:tcW w:w="1120" w:type="pct"/>
          </w:tcPr>
          <w:p w14:paraId="509F77A1" w14:textId="77777777" w:rsidR="00285A6C" w:rsidRPr="00B86386" w:rsidRDefault="00C14A52" w:rsidP="00CB44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03.04.2023</w:t>
            </w:r>
            <w:r w:rsidR="00285A6C" w:rsidRPr="00B86386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67" w:type="pct"/>
          </w:tcPr>
          <w:p w14:paraId="10BD2DFD" w14:textId="77777777" w:rsidR="00285A6C" w:rsidRPr="00B86386" w:rsidRDefault="00C14A52" w:rsidP="00CB44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29.08.2023</w:t>
            </w:r>
            <w:r w:rsidR="00285A6C" w:rsidRPr="00B86386">
              <w:rPr>
                <w:rFonts w:ascii="Times New Roman" w:hAnsi="Times New Roman"/>
                <w:b/>
              </w:rPr>
              <w:t xml:space="preserve"> r.</w:t>
            </w:r>
          </w:p>
        </w:tc>
      </w:tr>
      <w:tr w:rsidR="00285A6C" w:rsidRPr="00B86386" w14:paraId="1053EE51" w14:textId="77777777" w:rsidTr="00CB4480">
        <w:trPr>
          <w:trHeight w:val="612"/>
        </w:trPr>
        <w:tc>
          <w:tcPr>
            <w:tcW w:w="263" w:type="pct"/>
          </w:tcPr>
          <w:p w14:paraId="6179E68A" w14:textId="77777777" w:rsidR="00285A6C" w:rsidRPr="00BC14FF" w:rsidRDefault="00285A6C" w:rsidP="00CB4480">
            <w:pPr>
              <w:rPr>
                <w:rFonts w:ascii="Times New Roman" w:hAnsi="Times New Roman"/>
              </w:rPr>
            </w:pPr>
            <w:r w:rsidRPr="00BC14FF">
              <w:rPr>
                <w:rFonts w:ascii="Times New Roman" w:hAnsi="Times New Roman"/>
              </w:rPr>
              <w:t>6.</w:t>
            </w:r>
          </w:p>
        </w:tc>
        <w:tc>
          <w:tcPr>
            <w:tcW w:w="2550" w:type="pct"/>
          </w:tcPr>
          <w:p w14:paraId="1C8E325F" w14:textId="77777777" w:rsidR="00285A6C" w:rsidRPr="00BC14FF" w:rsidRDefault="00285A6C" w:rsidP="00CB4480">
            <w:pPr>
              <w:rPr>
                <w:rFonts w:ascii="Times New Roman" w:hAnsi="Times New Roman"/>
              </w:rPr>
            </w:pPr>
            <w:r w:rsidRPr="00BC14FF">
              <w:rPr>
                <w:rFonts w:ascii="Times New Roman" w:hAnsi="Times New Roman"/>
              </w:rPr>
              <w:t>Przygotowanie i wydanie uzasadnienia odmowy przyjęcia</w:t>
            </w:r>
          </w:p>
        </w:tc>
        <w:tc>
          <w:tcPr>
            <w:tcW w:w="1120" w:type="pct"/>
          </w:tcPr>
          <w:p w14:paraId="162F321E" w14:textId="77777777" w:rsidR="00285A6C" w:rsidRPr="00B86386" w:rsidRDefault="00285A6C" w:rsidP="00CB4480">
            <w:pPr>
              <w:jc w:val="center"/>
              <w:rPr>
                <w:rFonts w:ascii="Times New Roman" w:hAnsi="Times New Roman"/>
                <w:b/>
              </w:rPr>
            </w:pPr>
            <w:r w:rsidRPr="00B86386">
              <w:rPr>
                <w:rFonts w:ascii="Times New Roman" w:hAnsi="Times New Roman"/>
                <w:b/>
              </w:rPr>
              <w:t xml:space="preserve">do 5 dni od dnia złożenia wniosku </w:t>
            </w:r>
            <w:r>
              <w:rPr>
                <w:rFonts w:ascii="Times New Roman" w:hAnsi="Times New Roman"/>
                <w:b/>
              </w:rPr>
              <w:br/>
            </w:r>
            <w:r w:rsidRPr="00B86386">
              <w:rPr>
                <w:rFonts w:ascii="Times New Roman" w:hAnsi="Times New Roman"/>
                <w:b/>
              </w:rPr>
              <w:t>o sporządzenie uzasadnienia odmowy przyjęcia</w:t>
            </w:r>
          </w:p>
        </w:tc>
        <w:tc>
          <w:tcPr>
            <w:tcW w:w="1067" w:type="pct"/>
          </w:tcPr>
          <w:p w14:paraId="2BA266F1" w14:textId="77777777" w:rsidR="00285A6C" w:rsidRPr="00B86386" w:rsidRDefault="00285A6C" w:rsidP="00CB4480">
            <w:pPr>
              <w:jc w:val="center"/>
              <w:rPr>
                <w:rFonts w:ascii="Times New Roman" w:hAnsi="Times New Roman"/>
                <w:b/>
              </w:rPr>
            </w:pPr>
            <w:r w:rsidRPr="00B86386">
              <w:rPr>
                <w:rFonts w:ascii="Times New Roman" w:hAnsi="Times New Roman"/>
                <w:b/>
              </w:rPr>
              <w:t xml:space="preserve">do 5 dni od dnia złożenia wniosku </w:t>
            </w:r>
            <w:r>
              <w:rPr>
                <w:rFonts w:ascii="Times New Roman" w:hAnsi="Times New Roman"/>
                <w:b/>
              </w:rPr>
              <w:br/>
            </w:r>
            <w:r w:rsidRPr="00B86386">
              <w:rPr>
                <w:rFonts w:ascii="Times New Roman" w:hAnsi="Times New Roman"/>
                <w:b/>
              </w:rPr>
              <w:t>o sporządzenie uzasadnienia odmowy przyjęcia</w:t>
            </w:r>
          </w:p>
        </w:tc>
      </w:tr>
      <w:tr w:rsidR="00285A6C" w:rsidRPr="00B86386" w14:paraId="10532D3D" w14:textId="77777777" w:rsidTr="00CB4480">
        <w:trPr>
          <w:trHeight w:val="933"/>
        </w:trPr>
        <w:tc>
          <w:tcPr>
            <w:tcW w:w="263" w:type="pct"/>
          </w:tcPr>
          <w:p w14:paraId="7EEA46D4" w14:textId="77777777" w:rsidR="00285A6C" w:rsidRPr="00BC14FF" w:rsidRDefault="00285A6C" w:rsidP="00CB44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7.                         </w:t>
            </w:r>
          </w:p>
        </w:tc>
        <w:tc>
          <w:tcPr>
            <w:tcW w:w="2550" w:type="pct"/>
          </w:tcPr>
          <w:p w14:paraId="7CAC3610" w14:textId="77777777" w:rsidR="00285A6C" w:rsidRPr="00BC14FF" w:rsidRDefault="00285A6C" w:rsidP="00CB4480">
            <w:pPr>
              <w:rPr>
                <w:rFonts w:ascii="Times New Roman" w:hAnsi="Times New Roman"/>
              </w:rPr>
            </w:pPr>
            <w:r w:rsidRPr="00BC14FF">
              <w:rPr>
                <w:rFonts w:ascii="Times New Roman" w:hAnsi="Times New Roman"/>
              </w:rPr>
              <w:t>Złożenie przez rodziców kandydata, do dyrektora, odwołania od rozstrzygnięcia komisji rekrutacyjnej wyrażonego w pisemnym uzasadnieniu odmowy przyjęcia</w:t>
            </w:r>
          </w:p>
        </w:tc>
        <w:tc>
          <w:tcPr>
            <w:tcW w:w="1120" w:type="pct"/>
          </w:tcPr>
          <w:p w14:paraId="75A2F82C" w14:textId="77777777" w:rsidR="00285A6C" w:rsidRPr="00B86386" w:rsidRDefault="00285A6C" w:rsidP="00CB4480">
            <w:pPr>
              <w:jc w:val="center"/>
              <w:rPr>
                <w:rFonts w:ascii="Times New Roman" w:hAnsi="Times New Roman"/>
                <w:b/>
              </w:rPr>
            </w:pPr>
            <w:r w:rsidRPr="00B86386">
              <w:rPr>
                <w:rFonts w:ascii="Times New Roman" w:hAnsi="Times New Roman"/>
                <w:b/>
              </w:rPr>
              <w:t>do 7 dni od terminu otrzymania pisemnego uzasadnienia odmowy przyjęcia</w:t>
            </w:r>
          </w:p>
        </w:tc>
        <w:tc>
          <w:tcPr>
            <w:tcW w:w="1067" w:type="pct"/>
          </w:tcPr>
          <w:p w14:paraId="0817B3A3" w14:textId="77777777" w:rsidR="00285A6C" w:rsidRPr="00B86386" w:rsidRDefault="00285A6C" w:rsidP="00CB4480">
            <w:pPr>
              <w:jc w:val="center"/>
              <w:rPr>
                <w:rFonts w:ascii="Times New Roman" w:hAnsi="Times New Roman"/>
                <w:b/>
              </w:rPr>
            </w:pPr>
            <w:r w:rsidRPr="00B86386">
              <w:rPr>
                <w:rFonts w:ascii="Times New Roman" w:hAnsi="Times New Roman"/>
                <w:b/>
              </w:rPr>
              <w:t>do 7 dni od terminu otrzymania pisemnego uzasadnienia odmowy przyjęcia</w:t>
            </w:r>
          </w:p>
        </w:tc>
      </w:tr>
      <w:tr w:rsidR="00285A6C" w:rsidRPr="00B86386" w14:paraId="6460C6AF" w14:textId="77777777" w:rsidTr="00CB4480">
        <w:trPr>
          <w:trHeight w:val="1238"/>
        </w:trPr>
        <w:tc>
          <w:tcPr>
            <w:tcW w:w="263" w:type="pct"/>
          </w:tcPr>
          <w:p w14:paraId="61FB3967" w14:textId="77777777" w:rsidR="00285A6C" w:rsidRPr="00BC14FF" w:rsidRDefault="00285A6C" w:rsidP="00CB44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C14FF">
              <w:rPr>
                <w:rFonts w:ascii="Times New Roman" w:hAnsi="Times New Roman"/>
              </w:rPr>
              <w:t>.</w:t>
            </w:r>
          </w:p>
        </w:tc>
        <w:tc>
          <w:tcPr>
            <w:tcW w:w="2550" w:type="pct"/>
          </w:tcPr>
          <w:p w14:paraId="7DD5FFC1" w14:textId="77777777" w:rsidR="00285A6C" w:rsidRPr="00BC14FF" w:rsidRDefault="00285A6C" w:rsidP="00CB4480">
            <w:pPr>
              <w:rPr>
                <w:rFonts w:ascii="Times New Roman" w:hAnsi="Times New Roman"/>
              </w:rPr>
            </w:pPr>
            <w:r w:rsidRPr="00BC14FF">
              <w:rPr>
                <w:rFonts w:ascii="Times New Roman" w:hAnsi="Times New Roman"/>
              </w:rPr>
              <w:t>Rozpatrzenie przez dyrektora odwołania od rozstrzygnięcia komisji rekrutacyjnej</w:t>
            </w:r>
          </w:p>
        </w:tc>
        <w:tc>
          <w:tcPr>
            <w:tcW w:w="1120" w:type="pct"/>
          </w:tcPr>
          <w:p w14:paraId="15C17911" w14:textId="77777777" w:rsidR="00285A6C" w:rsidRPr="00B86386" w:rsidRDefault="00285A6C" w:rsidP="00CB4480">
            <w:pPr>
              <w:jc w:val="center"/>
              <w:rPr>
                <w:rFonts w:ascii="Times New Roman" w:hAnsi="Times New Roman"/>
                <w:b/>
              </w:rPr>
            </w:pPr>
            <w:r w:rsidRPr="00B86386">
              <w:rPr>
                <w:rFonts w:ascii="Times New Roman" w:hAnsi="Times New Roman"/>
                <w:b/>
              </w:rPr>
              <w:t>do 7 dni od dnia założenia odwołania od rozstrzygnięcia komisji rekrutacyjnej do dyrektora</w:t>
            </w:r>
          </w:p>
        </w:tc>
        <w:tc>
          <w:tcPr>
            <w:tcW w:w="1067" w:type="pct"/>
          </w:tcPr>
          <w:p w14:paraId="3A4E2EA8" w14:textId="77777777" w:rsidR="00285A6C" w:rsidRPr="00B86386" w:rsidRDefault="00285A6C" w:rsidP="00CB4480">
            <w:pPr>
              <w:jc w:val="center"/>
              <w:rPr>
                <w:rFonts w:ascii="Times New Roman" w:hAnsi="Times New Roman"/>
                <w:b/>
              </w:rPr>
            </w:pPr>
            <w:r w:rsidRPr="00B86386">
              <w:rPr>
                <w:rFonts w:ascii="Times New Roman" w:hAnsi="Times New Roman"/>
                <w:b/>
              </w:rPr>
              <w:t>do 7 dni od dnia założenia odwoł</w:t>
            </w:r>
            <w:r>
              <w:rPr>
                <w:rFonts w:ascii="Times New Roman" w:hAnsi="Times New Roman"/>
                <w:b/>
              </w:rPr>
              <w:t xml:space="preserve">ania od rozstrzygnięcia komisji </w:t>
            </w:r>
            <w:r w:rsidRPr="00B86386">
              <w:rPr>
                <w:rFonts w:ascii="Times New Roman" w:hAnsi="Times New Roman"/>
                <w:b/>
              </w:rPr>
              <w:t>rekrutacyjnej do dyrektora</w:t>
            </w:r>
          </w:p>
        </w:tc>
      </w:tr>
      <w:tr w:rsidR="00285A6C" w:rsidRPr="00B86386" w14:paraId="6084D032" w14:textId="77777777" w:rsidTr="00CB4480">
        <w:trPr>
          <w:trHeight w:val="1177"/>
        </w:trPr>
        <w:tc>
          <w:tcPr>
            <w:tcW w:w="263" w:type="pct"/>
          </w:tcPr>
          <w:p w14:paraId="6FB317BD" w14:textId="77777777" w:rsidR="00285A6C" w:rsidRPr="00BC14FF" w:rsidRDefault="00285A6C" w:rsidP="00CB44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Pr="00BC14FF">
              <w:rPr>
                <w:rFonts w:ascii="Times New Roman" w:hAnsi="Times New Roman"/>
              </w:rPr>
              <w:t>.</w:t>
            </w:r>
          </w:p>
        </w:tc>
        <w:tc>
          <w:tcPr>
            <w:tcW w:w="2550" w:type="pct"/>
          </w:tcPr>
          <w:p w14:paraId="44A2AAA4" w14:textId="77777777" w:rsidR="00285A6C" w:rsidRPr="00BC14FF" w:rsidRDefault="00285A6C" w:rsidP="00CB4480">
            <w:pPr>
              <w:rPr>
                <w:rFonts w:ascii="Times New Roman" w:hAnsi="Times New Roman"/>
              </w:rPr>
            </w:pPr>
            <w:r w:rsidRPr="00BC14FF">
              <w:rPr>
                <w:rFonts w:ascii="Times New Roman" w:hAnsi="Times New Roman"/>
              </w:rPr>
              <w:t>Burmistrz wskazuje miejsca dla dzieci nieprzyjętych do przedszkola, dla których gmina ma obowiązek zapewnić możliwość korzystania z wychowania przedszkolnego</w:t>
            </w:r>
          </w:p>
        </w:tc>
        <w:tc>
          <w:tcPr>
            <w:tcW w:w="1120" w:type="pct"/>
          </w:tcPr>
          <w:p w14:paraId="2F792E85" w14:textId="77777777" w:rsidR="00285A6C" w:rsidRPr="00B86386" w:rsidRDefault="00285A6C" w:rsidP="00285A6C">
            <w:pPr>
              <w:jc w:val="center"/>
              <w:rPr>
                <w:rFonts w:ascii="Times New Roman" w:hAnsi="Times New Roman"/>
                <w:b/>
              </w:rPr>
            </w:pPr>
            <w:r w:rsidRPr="00B86386">
              <w:rPr>
                <w:rFonts w:ascii="Times New Roman" w:hAnsi="Times New Roman"/>
                <w:b/>
              </w:rPr>
              <w:t>do 30.06.202</w:t>
            </w:r>
            <w:r w:rsidR="00C14A52">
              <w:rPr>
                <w:rFonts w:ascii="Times New Roman" w:hAnsi="Times New Roman"/>
                <w:b/>
              </w:rPr>
              <w:t>3</w:t>
            </w:r>
            <w:r w:rsidRPr="00B86386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67" w:type="pct"/>
            <w:tcBorders>
              <w:tl2br w:val="single" w:sz="4" w:space="0" w:color="auto"/>
            </w:tcBorders>
          </w:tcPr>
          <w:p w14:paraId="56FA6F18" w14:textId="77777777" w:rsidR="00285A6C" w:rsidRPr="00B86386" w:rsidRDefault="00285A6C" w:rsidP="00CB448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233FE41" w14:textId="77777777" w:rsidR="00285A6C" w:rsidRPr="00881622" w:rsidRDefault="00285A6C" w:rsidP="00285A6C">
      <w:pPr>
        <w:widowControl w:val="0"/>
        <w:suppressAutoHyphens/>
        <w:autoSpaceDN w:val="0"/>
        <w:spacing w:after="0"/>
        <w:contextualSpacing/>
        <w:jc w:val="both"/>
        <w:rPr>
          <w:rFonts w:ascii="Times New Roman" w:eastAsia="Andale Sans UI" w:hAnsi="Times New Roman"/>
          <w:color w:val="000000"/>
          <w:kern w:val="3"/>
          <w:sz w:val="20"/>
          <w:szCs w:val="24"/>
          <w:lang w:eastAsia="ja-JP" w:bidi="fa-IR"/>
        </w:rPr>
      </w:pPr>
    </w:p>
    <w:p w14:paraId="7FADF99F" w14:textId="77777777" w:rsidR="00285A6C" w:rsidRDefault="00285A6C" w:rsidP="00285A6C">
      <w:pPr>
        <w:pStyle w:val="NormalnyWeb"/>
        <w:spacing w:line="276" w:lineRule="auto"/>
        <w:contextualSpacing/>
        <w:jc w:val="center"/>
        <w:rPr>
          <w:b/>
        </w:rPr>
      </w:pPr>
    </w:p>
    <w:p w14:paraId="504E4C2F" w14:textId="77777777" w:rsidR="00285A6C" w:rsidRDefault="00285A6C" w:rsidP="00285A6C">
      <w:pPr>
        <w:pStyle w:val="NormalnyWeb"/>
        <w:spacing w:line="276" w:lineRule="auto"/>
        <w:contextualSpacing/>
        <w:jc w:val="center"/>
        <w:rPr>
          <w:b/>
        </w:rPr>
      </w:pPr>
      <w:r w:rsidRPr="00881622">
        <w:rPr>
          <w:b/>
        </w:rPr>
        <w:t xml:space="preserve">§ 4 </w:t>
      </w:r>
    </w:p>
    <w:p w14:paraId="66CD97FD" w14:textId="77777777" w:rsidR="00285A6C" w:rsidRDefault="00285A6C" w:rsidP="00285A6C">
      <w:pPr>
        <w:pStyle w:val="NormalnyWeb"/>
        <w:spacing w:line="276" w:lineRule="auto"/>
        <w:contextualSpacing/>
        <w:jc w:val="center"/>
        <w:rPr>
          <w:b/>
        </w:rPr>
      </w:pPr>
      <w:r w:rsidRPr="00881622">
        <w:rPr>
          <w:b/>
        </w:rPr>
        <w:t>DOKUMENTY POTWIERDZAJĄCE SPEŁNIANIE KRYTERIÓW</w:t>
      </w:r>
    </w:p>
    <w:p w14:paraId="784CBAD8" w14:textId="77777777" w:rsidR="00285A6C" w:rsidRPr="00881622" w:rsidRDefault="00285A6C" w:rsidP="00285A6C">
      <w:pPr>
        <w:pStyle w:val="NormalnyWeb"/>
        <w:spacing w:line="276" w:lineRule="auto"/>
        <w:contextualSpacing/>
        <w:jc w:val="center"/>
      </w:pPr>
    </w:p>
    <w:p w14:paraId="32A8ECED" w14:textId="77777777" w:rsidR="00285A6C" w:rsidRPr="00881622" w:rsidRDefault="00285A6C" w:rsidP="00285A6C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contextualSpacing/>
        <w:jc w:val="both"/>
      </w:pPr>
      <w:r w:rsidRPr="00881622">
        <w:t xml:space="preserve">Do wniosku o przyjęcie dziecka do oddziału </w:t>
      </w:r>
      <w:r>
        <w:t xml:space="preserve">przedszkolnego w szkole należy </w:t>
      </w:r>
      <w:r w:rsidRPr="00881622">
        <w:t>dołączyć:</w:t>
      </w:r>
      <w:r w:rsidRPr="00881622">
        <w:br/>
        <w:t>1) dokumenty potwierdzające spełnianie przez kandyd</w:t>
      </w:r>
      <w:r>
        <w:t>ata kryteriów, o których mowa ustawie</w:t>
      </w:r>
      <w:r w:rsidRPr="00881622">
        <w:t>:</w:t>
      </w:r>
    </w:p>
    <w:p w14:paraId="15960EB3" w14:textId="77777777" w:rsidR="00285A6C" w:rsidRDefault="00285A6C" w:rsidP="00285A6C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right="-142"/>
        <w:contextualSpacing/>
        <w:jc w:val="both"/>
      </w:pPr>
      <w:r w:rsidRPr="00881622">
        <w:t>oświadczenie o wielodzietności rodziny kandydata,</w:t>
      </w:r>
    </w:p>
    <w:p w14:paraId="38BEB142" w14:textId="77777777" w:rsidR="00285A6C" w:rsidRDefault="00285A6C" w:rsidP="00285A6C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right="-142"/>
        <w:contextualSpacing/>
        <w:jc w:val="both"/>
      </w:pPr>
      <w:r w:rsidRPr="00881622">
        <w:t>orzeczenie o potrzebie kształcenia specjalnego wydane ze względu na</w:t>
      </w:r>
      <w:r>
        <w:t> </w:t>
      </w:r>
      <w:r w:rsidRPr="00881622">
        <w:t>niepełnosprawność, orzeczenie o niepełnosprawności lub o stopniu niepełnosprawności lub orzeczenie równoważne w rozumieniu przepisów ustawy z</w:t>
      </w:r>
      <w:r>
        <w:t> </w:t>
      </w:r>
      <w:r w:rsidRPr="00881622">
        <w:t>dnia 27 sierpnia 1997 r. o rehabilitacji zawodowej i społecznej oraz zatrudnianiu osób niepełnosprawnych (</w:t>
      </w:r>
      <w:proofErr w:type="spellStart"/>
      <w:r>
        <w:t>t.j</w:t>
      </w:r>
      <w:proofErr w:type="spellEnd"/>
      <w:r>
        <w:t xml:space="preserve">. </w:t>
      </w:r>
      <w:r w:rsidRPr="00881622">
        <w:t>Dz.</w:t>
      </w:r>
      <w:r>
        <w:t xml:space="preserve"> </w:t>
      </w:r>
      <w:r w:rsidRPr="00881622">
        <w:t>U.</w:t>
      </w:r>
      <w:r>
        <w:t xml:space="preserve"> </w:t>
      </w:r>
      <w:r w:rsidRPr="00881622">
        <w:t>z</w:t>
      </w:r>
      <w:r>
        <w:t xml:space="preserve"> 2020 </w:t>
      </w:r>
      <w:r w:rsidRPr="00881622">
        <w:t xml:space="preserve">r. poz. </w:t>
      </w:r>
      <w:r>
        <w:t>426, 568, 875 ze zm.</w:t>
      </w:r>
      <w:r w:rsidRPr="00881622">
        <w:t>),</w:t>
      </w:r>
    </w:p>
    <w:p w14:paraId="06A30EB7" w14:textId="77777777" w:rsidR="00285A6C" w:rsidRDefault="00285A6C" w:rsidP="00285A6C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right="-142"/>
        <w:contextualSpacing/>
        <w:jc w:val="both"/>
      </w:pPr>
      <w:r w:rsidRPr="00881622">
        <w:t xml:space="preserve">prawomocny wyrok sądu </w:t>
      </w:r>
      <w:r>
        <w:t xml:space="preserve">rodzinnego </w:t>
      </w:r>
      <w:r w:rsidRPr="00881622">
        <w:t xml:space="preserve">orzekający rozwód lub separację lub akt </w:t>
      </w:r>
      <w:r>
        <w:t>z</w:t>
      </w:r>
      <w:r w:rsidRPr="00881622">
        <w:t>gonu oraz oświadczenie o samotnym wychowywaniu dziecka oraz niewychowywaniu żadnego d</w:t>
      </w:r>
      <w:r>
        <w:t>ziecka wspólnie z jego rodzicem,</w:t>
      </w:r>
    </w:p>
    <w:p w14:paraId="38783EE0" w14:textId="77777777" w:rsidR="00285A6C" w:rsidRPr="00881622" w:rsidRDefault="00285A6C" w:rsidP="00285A6C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right="-142"/>
        <w:contextualSpacing/>
        <w:jc w:val="both"/>
      </w:pPr>
      <w:r w:rsidRPr="00881622">
        <w:t xml:space="preserve">dokument poświadczający objęcie dziecka pieczą zastępczą zgodnie z ustawą </w:t>
      </w:r>
      <w:r w:rsidRPr="00E86044">
        <w:t>z</w:t>
      </w:r>
      <w:r>
        <w:t> </w:t>
      </w:r>
      <w:r w:rsidRPr="00E86044">
        <w:t>dnia</w:t>
      </w:r>
      <w:r w:rsidRPr="00881622">
        <w:t xml:space="preserve"> 9 czerwca 2011r. o wspieraniu rodziny i systemie pieczy zastępczej (</w:t>
      </w:r>
      <w:proofErr w:type="spellStart"/>
      <w:r>
        <w:t>t.j</w:t>
      </w:r>
      <w:proofErr w:type="spellEnd"/>
      <w:r>
        <w:t xml:space="preserve">. </w:t>
      </w:r>
      <w:r w:rsidRPr="00881622">
        <w:t>Dz.</w:t>
      </w:r>
      <w:r>
        <w:t xml:space="preserve"> </w:t>
      </w:r>
      <w:r w:rsidRPr="00881622">
        <w:t>U. z</w:t>
      </w:r>
      <w:r>
        <w:t> 2020</w:t>
      </w:r>
      <w:r w:rsidRPr="00881622">
        <w:t>.</w:t>
      </w:r>
      <w:r>
        <w:t>0.821</w:t>
      </w:r>
      <w:r w:rsidRPr="00881622">
        <w:t>);</w:t>
      </w:r>
    </w:p>
    <w:p w14:paraId="7810DA48" w14:textId="77777777" w:rsidR="00285A6C" w:rsidRDefault="00285A6C" w:rsidP="00285A6C">
      <w:pPr>
        <w:pStyle w:val="NormalnyWeb"/>
        <w:spacing w:before="0" w:beforeAutospacing="0" w:after="0" w:afterAutospacing="0" w:line="276" w:lineRule="auto"/>
        <w:ind w:left="708"/>
        <w:contextualSpacing/>
        <w:jc w:val="both"/>
      </w:pPr>
      <w:r w:rsidRPr="00881622">
        <w:t>2) oświadczenia potwierdzające spełnianie przez kandydata kryteriów określonych przez</w:t>
      </w:r>
      <w:r>
        <w:t> </w:t>
      </w:r>
      <w:r w:rsidRPr="00881622">
        <w:t>organ prowadzący:</w:t>
      </w:r>
    </w:p>
    <w:p w14:paraId="3993043A" w14:textId="77777777" w:rsidR="00285A6C" w:rsidRDefault="00285A6C" w:rsidP="00285A6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rodzica/ów/prawnych opiekunów o zatrudnieniu, o pobieraniu nauki w systemie dziennym lub prowadzeniu działalności gospodarczej,</w:t>
      </w:r>
    </w:p>
    <w:p w14:paraId="5815F983" w14:textId="77777777" w:rsidR="00285A6C" w:rsidRDefault="00285A6C" w:rsidP="00285A6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309D">
        <w:rPr>
          <w:rFonts w:ascii="Times New Roman" w:hAnsi="Times New Roman"/>
          <w:sz w:val="24"/>
          <w:szCs w:val="24"/>
        </w:rPr>
        <w:t>oświadczenie rodzica/ów/prawnych opiekunów</w:t>
      </w:r>
      <w:r>
        <w:rPr>
          <w:rFonts w:ascii="Times New Roman" w:hAnsi="Times New Roman"/>
          <w:sz w:val="24"/>
          <w:szCs w:val="24"/>
        </w:rPr>
        <w:t xml:space="preserve"> zawarte we wniosku dotyczące deklarowanego czasu pobytu dziecka w przedszkolu (do 8 godzin);</w:t>
      </w:r>
    </w:p>
    <w:p w14:paraId="5E120BA0" w14:textId="77777777" w:rsidR="00285A6C" w:rsidRDefault="00285A6C" w:rsidP="00285A6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rodzica/ów/prawnych opiekunów o uczęszczaniu rodzeństwa kandydata do szkoły, w której mieści się oddział przedszkolny;</w:t>
      </w:r>
    </w:p>
    <w:p w14:paraId="7554EEAF" w14:textId="77777777" w:rsidR="00285A6C" w:rsidRPr="00A5193C" w:rsidRDefault="00285A6C" w:rsidP="00285A6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</w:t>
      </w:r>
      <w:r w:rsidRPr="00E8309D">
        <w:rPr>
          <w:rFonts w:ascii="Times New Roman" w:hAnsi="Times New Roman"/>
          <w:sz w:val="24"/>
          <w:szCs w:val="24"/>
        </w:rPr>
        <w:t>rodzica/ów/prawnych opiekunów</w:t>
      </w:r>
      <w:r>
        <w:rPr>
          <w:rFonts w:ascii="Times New Roman" w:hAnsi="Times New Roman"/>
          <w:sz w:val="24"/>
          <w:szCs w:val="24"/>
        </w:rPr>
        <w:t xml:space="preserve"> o kontynuowaniu wychowania przedszkolnego w związku z odroczeniem spełniania obowiązku szkolnego.</w:t>
      </w:r>
    </w:p>
    <w:p w14:paraId="5655AF8D" w14:textId="77777777" w:rsidR="00285A6C" w:rsidRDefault="00285A6C" w:rsidP="00285A6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E07">
        <w:rPr>
          <w:rFonts w:ascii="Times New Roman" w:hAnsi="Times New Roman"/>
          <w:sz w:val="24"/>
          <w:szCs w:val="24"/>
        </w:rPr>
        <w:t>Dokumenty potwierdzające speł</w:t>
      </w:r>
      <w:r>
        <w:rPr>
          <w:rFonts w:ascii="Times New Roman" w:hAnsi="Times New Roman"/>
          <w:sz w:val="24"/>
          <w:szCs w:val="24"/>
        </w:rPr>
        <w:t>nianie kryteriów określonych w u</w:t>
      </w:r>
      <w:r w:rsidRPr="00A44E07">
        <w:rPr>
          <w:rFonts w:ascii="Times New Roman" w:hAnsi="Times New Roman"/>
          <w:sz w:val="24"/>
          <w:szCs w:val="24"/>
        </w:rPr>
        <w:t>stawie</w:t>
      </w:r>
      <w:r>
        <w:rPr>
          <w:rFonts w:ascii="Times New Roman" w:hAnsi="Times New Roman"/>
          <w:sz w:val="24"/>
          <w:szCs w:val="24"/>
        </w:rPr>
        <w:t xml:space="preserve">, są składane w oryginale lub </w:t>
      </w:r>
      <w:r w:rsidRPr="00A44E07">
        <w:rPr>
          <w:rFonts w:ascii="Times New Roman" w:hAnsi="Times New Roman"/>
          <w:sz w:val="24"/>
          <w:szCs w:val="24"/>
        </w:rPr>
        <w:t xml:space="preserve">poświadczonej kopii </w:t>
      </w:r>
      <w:r>
        <w:rPr>
          <w:rFonts w:ascii="Times New Roman" w:hAnsi="Times New Roman"/>
          <w:sz w:val="24"/>
          <w:szCs w:val="24"/>
        </w:rPr>
        <w:t>za zgodność z oryginałem przez rodzica kandydata.</w:t>
      </w:r>
    </w:p>
    <w:p w14:paraId="303C975B" w14:textId="77777777" w:rsidR="00285A6C" w:rsidRDefault="00285A6C" w:rsidP="00285A6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E07">
        <w:rPr>
          <w:rFonts w:ascii="Times New Roman" w:hAnsi="Times New Roman"/>
          <w:sz w:val="24"/>
          <w:szCs w:val="24"/>
        </w:rPr>
        <w:t>Oświadczenia składa się pod rygorem odpowiedzialności</w:t>
      </w:r>
      <w:r>
        <w:rPr>
          <w:rFonts w:ascii="Times New Roman" w:hAnsi="Times New Roman"/>
          <w:sz w:val="24"/>
          <w:szCs w:val="24"/>
        </w:rPr>
        <w:t xml:space="preserve"> karnej za składanie fałszywych zeznań.</w:t>
      </w:r>
    </w:p>
    <w:p w14:paraId="1F873D73" w14:textId="77777777" w:rsidR="00285A6C" w:rsidRPr="00A44E07" w:rsidRDefault="00285A6C" w:rsidP="00285A6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E07">
        <w:rPr>
          <w:rFonts w:ascii="Times New Roman" w:hAnsi="Times New Roman"/>
          <w:sz w:val="24"/>
          <w:szCs w:val="24"/>
        </w:rPr>
        <w:t>Przewodniczący komisji rekrutacyjnej może żądać dokumentów potwierdzających okoliczności zawarte w oświadczeniach w terminie wyznaczonym przez</w:t>
      </w:r>
      <w:r>
        <w:rPr>
          <w:rFonts w:ascii="Times New Roman" w:hAnsi="Times New Roman"/>
          <w:sz w:val="24"/>
          <w:szCs w:val="24"/>
        </w:rPr>
        <w:t> </w:t>
      </w:r>
      <w:r w:rsidRPr="00A44E07">
        <w:rPr>
          <w:rFonts w:ascii="Times New Roman" w:hAnsi="Times New Roman"/>
          <w:sz w:val="24"/>
          <w:szCs w:val="24"/>
        </w:rPr>
        <w:t xml:space="preserve">przewodniczącego, lub może zwrócić się do Burmistrza Miasta </w:t>
      </w:r>
      <w:r>
        <w:rPr>
          <w:rFonts w:ascii="Times New Roman" w:hAnsi="Times New Roman"/>
          <w:sz w:val="24"/>
          <w:szCs w:val="24"/>
        </w:rPr>
        <w:t>i Gminy Przedecz</w:t>
      </w:r>
      <w:r w:rsidRPr="00A44E07">
        <w:rPr>
          <w:rFonts w:ascii="Times New Roman" w:hAnsi="Times New Roman"/>
          <w:sz w:val="24"/>
          <w:szCs w:val="24"/>
        </w:rPr>
        <w:t xml:space="preserve"> </w:t>
      </w:r>
      <w:r w:rsidRPr="00A44E07">
        <w:rPr>
          <w:rFonts w:ascii="Times New Roman" w:hAnsi="Times New Roman"/>
          <w:sz w:val="24"/>
          <w:szCs w:val="24"/>
        </w:rPr>
        <w:lastRenderedPageBreak/>
        <w:t>o potwierdzenie tych okoliczności. Burmistrz potwierdza te okoliczności w</w:t>
      </w:r>
      <w:r>
        <w:rPr>
          <w:rFonts w:ascii="Times New Roman" w:hAnsi="Times New Roman"/>
          <w:sz w:val="24"/>
          <w:szCs w:val="24"/>
        </w:rPr>
        <w:t> </w:t>
      </w:r>
      <w:r w:rsidRPr="00A44E07">
        <w:rPr>
          <w:rFonts w:ascii="Times New Roman" w:hAnsi="Times New Roman"/>
          <w:sz w:val="24"/>
          <w:szCs w:val="24"/>
        </w:rPr>
        <w:t>terminie 14 dni.</w:t>
      </w:r>
    </w:p>
    <w:p w14:paraId="224D31E1" w14:textId="77777777" w:rsidR="00285A6C" w:rsidRPr="0010631B" w:rsidRDefault="00285A6C" w:rsidP="00285A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7F5B0F" w14:textId="77777777" w:rsidR="00C97A13" w:rsidRDefault="00C97A13" w:rsidP="00285A6C">
      <w:pPr>
        <w:pStyle w:val="NormalnyWeb"/>
        <w:spacing w:line="276" w:lineRule="auto"/>
        <w:contextualSpacing/>
        <w:jc w:val="center"/>
        <w:rPr>
          <w:b/>
        </w:rPr>
      </w:pPr>
    </w:p>
    <w:p w14:paraId="5ED50B84" w14:textId="77777777" w:rsidR="00C97A13" w:rsidRDefault="00C97A13" w:rsidP="00285A6C">
      <w:pPr>
        <w:pStyle w:val="NormalnyWeb"/>
        <w:spacing w:line="276" w:lineRule="auto"/>
        <w:contextualSpacing/>
        <w:jc w:val="center"/>
        <w:rPr>
          <w:b/>
        </w:rPr>
      </w:pPr>
    </w:p>
    <w:p w14:paraId="2E27A238" w14:textId="77777777" w:rsidR="00C97A13" w:rsidRDefault="00C97A13" w:rsidP="00285A6C">
      <w:pPr>
        <w:pStyle w:val="NormalnyWeb"/>
        <w:spacing w:line="276" w:lineRule="auto"/>
        <w:contextualSpacing/>
        <w:jc w:val="center"/>
        <w:rPr>
          <w:b/>
        </w:rPr>
      </w:pPr>
    </w:p>
    <w:p w14:paraId="4186FAF6" w14:textId="77777777" w:rsidR="00285A6C" w:rsidRDefault="00285A6C" w:rsidP="00285A6C">
      <w:pPr>
        <w:pStyle w:val="NormalnyWeb"/>
        <w:spacing w:line="276" w:lineRule="auto"/>
        <w:contextualSpacing/>
        <w:jc w:val="center"/>
        <w:rPr>
          <w:b/>
        </w:rPr>
      </w:pPr>
      <w:r w:rsidRPr="0010631B">
        <w:rPr>
          <w:b/>
        </w:rPr>
        <w:t xml:space="preserve">§ 5 </w:t>
      </w:r>
    </w:p>
    <w:p w14:paraId="7256872E" w14:textId="77777777" w:rsidR="00285A6C" w:rsidRDefault="00285A6C" w:rsidP="00285A6C">
      <w:pPr>
        <w:pStyle w:val="NormalnyWeb"/>
        <w:spacing w:line="276" w:lineRule="auto"/>
        <w:contextualSpacing/>
        <w:jc w:val="center"/>
        <w:rPr>
          <w:b/>
        </w:rPr>
      </w:pPr>
      <w:r w:rsidRPr="0010631B">
        <w:rPr>
          <w:b/>
        </w:rPr>
        <w:t>KOMISJA REKRUTACYJNA</w:t>
      </w:r>
    </w:p>
    <w:p w14:paraId="7C8CEB6A" w14:textId="77777777" w:rsidR="00285A6C" w:rsidRPr="0010631B" w:rsidRDefault="00285A6C" w:rsidP="00285A6C">
      <w:pPr>
        <w:pStyle w:val="NormalnyWeb"/>
        <w:spacing w:line="276" w:lineRule="auto"/>
        <w:contextualSpacing/>
        <w:jc w:val="center"/>
        <w:rPr>
          <w:b/>
        </w:rPr>
      </w:pPr>
    </w:p>
    <w:p w14:paraId="45303D84" w14:textId="77777777" w:rsidR="00285A6C" w:rsidRDefault="00285A6C" w:rsidP="00285A6C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contextualSpacing/>
      </w:pPr>
      <w:r w:rsidRPr="0010631B">
        <w:t>Szkolną Komisję Rekrutacyj</w:t>
      </w:r>
      <w:r>
        <w:t>ną powołuje dyrektor szkoły.</w:t>
      </w:r>
    </w:p>
    <w:p w14:paraId="66B4BC1B" w14:textId="77777777" w:rsidR="00285A6C" w:rsidRDefault="00285A6C" w:rsidP="00285A6C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contextualSpacing/>
      </w:pPr>
      <w:r w:rsidRPr="0010631B">
        <w:t>W skład komisji wchodzą:</w:t>
      </w:r>
    </w:p>
    <w:p w14:paraId="3EA138C4" w14:textId="77777777" w:rsidR="00285A6C" w:rsidRDefault="00285A6C" w:rsidP="00285A6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– nauczyciel Szkoły Podstawowej im. Władysława Umińskiego w </w:t>
      </w:r>
      <w:proofErr w:type="spellStart"/>
      <w:r>
        <w:rPr>
          <w:rFonts w:ascii="Times New Roman" w:hAnsi="Times New Roman"/>
          <w:sz w:val="24"/>
          <w:szCs w:val="24"/>
        </w:rPr>
        <w:t>Przedczu</w:t>
      </w:r>
      <w:proofErr w:type="spellEnd"/>
    </w:p>
    <w:p w14:paraId="4A0B92B1" w14:textId="77777777" w:rsidR="00285A6C" w:rsidRPr="00DA24E0" w:rsidRDefault="00285A6C" w:rsidP="00285A6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44E07">
        <w:rPr>
          <w:rFonts w:ascii="Times New Roman" w:hAnsi="Times New Roman"/>
          <w:sz w:val="24"/>
          <w:szCs w:val="24"/>
        </w:rPr>
        <w:t xml:space="preserve">członek komisji </w:t>
      </w:r>
      <w:r>
        <w:rPr>
          <w:rFonts w:ascii="Times New Roman" w:hAnsi="Times New Roman"/>
          <w:sz w:val="24"/>
          <w:szCs w:val="24"/>
        </w:rPr>
        <w:t>– nauczyciel Szkoły Podstawowej im. Władysława Umińskiego w </w:t>
      </w:r>
      <w:proofErr w:type="spellStart"/>
      <w:r>
        <w:rPr>
          <w:rFonts w:ascii="Times New Roman" w:hAnsi="Times New Roman"/>
          <w:sz w:val="24"/>
          <w:szCs w:val="24"/>
        </w:rPr>
        <w:t>Przedczu</w:t>
      </w:r>
      <w:proofErr w:type="spellEnd"/>
    </w:p>
    <w:p w14:paraId="390761D3" w14:textId="77777777" w:rsidR="00285A6C" w:rsidRPr="00CE4F48" w:rsidRDefault="00285A6C" w:rsidP="00285A6C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44E07">
        <w:rPr>
          <w:rFonts w:ascii="Times New Roman" w:hAnsi="Times New Roman"/>
          <w:sz w:val="24"/>
          <w:szCs w:val="24"/>
        </w:rPr>
        <w:t xml:space="preserve">sekretarz komisji </w:t>
      </w:r>
      <w:r>
        <w:rPr>
          <w:rFonts w:ascii="Times New Roman" w:hAnsi="Times New Roman"/>
          <w:sz w:val="24"/>
          <w:szCs w:val="24"/>
        </w:rPr>
        <w:t>– nauczyciel Szkoły Podstawowej im. Władysława Umińskiego w </w:t>
      </w:r>
      <w:proofErr w:type="spellStart"/>
      <w:r>
        <w:rPr>
          <w:rFonts w:ascii="Times New Roman" w:hAnsi="Times New Roman"/>
          <w:sz w:val="24"/>
          <w:szCs w:val="24"/>
        </w:rPr>
        <w:t>Przedczu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B40A71A" w14:textId="77777777" w:rsidR="00285A6C" w:rsidRPr="00CE4F48" w:rsidRDefault="00285A6C" w:rsidP="00285A6C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obowiązków przewodniczącego Szkolnej Komisji Rekrutacyjnej należy w szczególności</w:t>
      </w:r>
      <w:r w:rsidRPr="00CE4F48">
        <w:rPr>
          <w:rFonts w:ascii="Times New Roman" w:hAnsi="Times New Roman"/>
          <w:sz w:val="24"/>
        </w:rPr>
        <w:t>:</w:t>
      </w:r>
    </w:p>
    <w:p w14:paraId="2A578D47" w14:textId="77777777" w:rsidR="00285A6C" w:rsidRDefault="00285A6C" w:rsidP="00285A6C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umożliwienie członkom komisji zapoznania się z wnioskami o przyjęcie do przedszkola i załączonymi do nich dokumentami,</w:t>
      </w:r>
    </w:p>
    <w:p w14:paraId="7BD3A7F1" w14:textId="77777777" w:rsidR="00285A6C" w:rsidRDefault="00285A6C" w:rsidP="00285A6C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dni i godzin zebrań komisji,</w:t>
      </w:r>
    </w:p>
    <w:p w14:paraId="01DECFE0" w14:textId="77777777" w:rsidR="00285A6C" w:rsidRDefault="00285A6C" w:rsidP="00285A6C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zwoływanie i prowadzenie zebrań komisji,</w:t>
      </w:r>
    </w:p>
    <w:p w14:paraId="5BD979A6" w14:textId="77777777" w:rsidR="00285A6C" w:rsidRDefault="00285A6C" w:rsidP="00285A6C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35FEA">
        <w:rPr>
          <w:rFonts w:ascii="Times New Roman" w:hAnsi="Times New Roman"/>
          <w:sz w:val="24"/>
          <w:szCs w:val="24"/>
        </w:rPr>
        <w:t>wystąpienie z wnioskiem do organu prowadzącego o potwierdzenie okoliczności podanych przez rodzica, opiekunów kandydata w oświadczeniach uprawniających do</w:t>
      </w:r>
      <w:r>
        <w:rPr>
          <w:rFonts w:ascii="Times New Roman" w:hAnsi="Times New Roman"/>
          <w:sz w:val="24"/>
          <w:szCs w:val="24"/>
        </w:rPr>
        <w:t> </w:t>
      </w:r>
      <w:r w:rsidRPr="00535FEA">
        <w:rPr>
          <w:rFonts w:ascii="Times New Roman" w:hAnsi="Times New Roman"/>
          <w:sz w:val="24"/>
          <w:szCs w:val="24"/>
        </w:rPr>
        <w:t xml:space="preserve">pierwszeństwa w przyjęciu dziecka do </w:t>
      </w:r>
      <w:r>
        <w:rPr>
          <w:rFonts w:ascii="Times New Roman" w:hAnsi="Times New Roman"/>
          <w:sz w:val="24"/>
          <w:szCs w:val="24"/>
        </w:rPr>
        <w:t>oddziału przedszkolnego</w:t>
      </w:r>
      <w:r w:rsidRPr="00535FEA">
        <w:rPr>
          <w:rFonts w:ascii="Times New Roman" w:hAnsi="Times New Roman"/>
          <w:sz w:val="24"/>
          <w:szCs w:val="24"/>
        </w:rPr>
        <w:t>,</w:t>
      </w:r>
    </w:p>
    <w:p w14:paraId="411CB4C4" w14:textId="77777777" w:rsidR="00285A6C" w:rsidRDefault="00285A6C" w:rsidP="00285A6C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35FEA">
        <w:rPr>
          <w:rFonts w:ascii="Times New Roman" w:hAnsi="Times New Roman"/>
          <w:sz w:val="24"/>
          <w:szCs w:val="24"/>
        </w:rPr>
        <w:t xml:space="preserve"> dochowanie poufności danych o kandydatach i ich rodzinach w trakcie prac komisji i</w:t>
      </w:r>
      <w:r>
        <w:rPr>
          <w:rFonts w:ascii="Times New Roman" w:hAnsi="Times New Roman"/>
          <w:sz w:val="24"/>
          <w:szCs w:val="24"/>
        </w:rPr>
        <w:t> </w:t>
      </w:r>
      <w:r w:rsidRPr="00535FEA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 </w:t>
      </w:r>
      <w:r w:rsidRPr="00535FEA">
        <w:rPr>
          <w:rFonts w:ascii="Times New Roman" w:hAnsi="Times New Roman"/>
          <w:sz w:val="24"/>
          <w:szCs w:val="24"/>
        </w:rPr>
        <w:t>ich zakończeniu,</w:t>
      </w:r>
    </w:p>
    <w:p w14:paraId="054F9D6C" w14:textId="77777777" w:rsidR="00285A6C" w:rsidRDefault="00285A6C" w:rsidP="00285A6C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35FEA">
        <w:rPr>
          <w:rFonts w:ascii="Times New Roman" w:hAnsi="Times New Roman"/>
          <w:sz w:val="24"/>
          <w:szCs w:val="24"/>
        </w:rPr>
        <w:t xml:space="preserve"> an</w:t>
      </w:r>
      <w:r>
        <w:rPr>
          <w:rFonts w:ascii="Times New Roman" w:hAnsi="Times New Roman"/>
          <w:sz w:val="24"/>
          <w:szCs w:val="24"/>
        </w:rPr>
        <w:t>aliza</w:t>
      </w:r>
      <w:r w:rsidRPr="00535FEA">
        <w:rPr>
          <w:rFonts w:ascii="Times New Roman" w:hAnsi="Times New Roman"/>
          <w:sz w:val="24"/>
          <w:szCs w:val="24"/>
        </w:rPr>
        <w:t xml:space="preserve"> przedłożonych wniosków wraz z dokumentacją potwierdzającą spełnianie kryteriów pierwszeństwa,</w:t>
      </w:r>
    </w:p>
    <w:p w14:paraId="5A56E005" w14:textId="77777777" w:rsidR="00285A6C" w:rsidRDefault="00285A6C" w:rsidP="00285A6C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35FEA">
        <w:rPr>
          <w:rFonts w:ascii="Times New Roman" w:hAnsi="Times New Roman"/>
          <w:sz w:val="24"/>
          <w:szCs w:val="24"/>
        </w:rPr>
        <w:t xml:space="preserve"> podanie do publicznej wiadomości listy kandydatów zakwalifikowanych do</w:t>
      </w:r>
      <w:r>
        <w:rPr>
          <w:rFonts w:ascii="Times New Roman" w:hAnsi="Times New Roman"/>
          <w:sz w:val="24"/>
          <w:szCs w:val="24"/>
        </w:rPr>
        <w:t> </w:t>
      </w:r>
      <w:r w:rsidRPr="00535FEA">
        <w:rPr>
          <w:rFonts w:ascii="Times New Roman" w:hAnsi="Times New Roman"/>
          <w:sz w:val="24"/>
          <w:szCs w:val="24"/>
        </w:rPr>
        <w:t>przyjęcia i</w:t>
      </w:r>
      <w:r>
        <w:rPr>
          <w:rFonts w:ascii="Times New Roman" w:hAnsi="Times New Roman"/>
          <w:sz w:val="24"/>
          <w:szCs w:val="24"/>
        </w:rPr>
        <w:t> </w:t>
      </w:r>
      <w:r w:rsidRPr="00535FEA">
        <w:rPr>
          <w:rFonts w:ascii="Times New Roman" w:hAnsi="Times New Roman"/>
          <w:sz w:val="24"/>
          <w:szCs w:val="24"/>
        </w:rPr>
        <w:t>niezakwalifikowanych do przyjęcia,</w:t>
      </w:r>
    </w:p>
    <w:p w14:paraId="51DD0AF7" w14:textId="77777777" w:rsidR="00285A6C" w:rsidRDefault="00285A6C" w:rsidP="00285A6C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35FEA">
        <w:rPr>
          <w:rFonts w:ascii="Times New Roman" w:hAnsi="Times New Roman"/>
          <w:sz w:val="24"/>
          <w:szCs w:val="24"/>
        </w:rPr>
        <w:t xml:space="preserve"> podanie do publicznej wiadomości listy kandydatów przyjętych </w:t>
      </w:r>
      <w:r>
        <w:rPr>
          <w:rFonts w:ascii="Times New Roman" w:hAnsi="Times New Roman"/>
          <w:sz w:val="24"/>
          <w:szCs w:val="24"/>
        </w:rPr>
        <w:t>i nieprzyjętych,</w:t>
      </w:r>
    </w:p>
    <w:p w14:paraId="27FA75D5" w14:textId="77777777" w:rsidR="00285A6C" w:rsidRDefault="00285A6C" w:rsidP="00285A6C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35FEA">
        <w:rPr>
          <w:rFonts w:ascii="Times New Roman" w:hAnsi="Times New Roman"/>
          <w:sz w:val="24"/>
          <w:szCs w:val="24"/>
        </w:rPr>
        <w:t xml:space="preserve"> napisanie uzasadnienia odmowy przyjęcia kandydata na wniosek rodzica lub opiekuna prawnego w terminie 7 dni od dnia wpłynięcia wniosku o uzasadnienie,</w:t>
      </w:r>
    </w:p>
    <w:p w14:paraId="4E872686" w14:textId="77777777" w:rsidR="00285A6C" w:rsidRPr="00CE4F48" w:rsidRDefault="00285A6C" w:rsidP="00285A6C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organizacja</w:t>
      </w:r>
      <w:r w:rsidRPr="00535FEA">
        <w:rPr>
          <w:rFonts w:ascii="Times New Roman" w:hAnsi="Times New Roman"/>
          <w:sz w:val="24"/>
          <w:szCs w:val="24"/>
        </w:rPr>
        <w:t xml:space="preserve"> rekrutacji uzupełniającej</w:t>
      </w:r>
      <w:r w:rsidRPr="00CE4F48">
        <w:rPr>
          <w:rFonts w:ascii="Times New Roman" w:hAnsi="Times New Roman"/>
          <w:sz w:val="24"/>
          <w:szCs w:val="24"/>
        </w:rPr>
        <w:t>.</w:t>
      </w:r>
    </w:p>
    <w:p w14:paraId="31DDBAB9" w14:textId="77777777" w:rsidR="00285A6C" w:rsidRDefault="00285A6C" w:rsidP="00285A6C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contextualSpacing/>
      </w:pPr>
      <w:r w:rsidRPr="0010631B">
        <w:t>Szkolna Komisja Rekrutacyjna w szczególności:</w:t>
      </w:r>
    </w:p>
    <w:p w14:paraId="22510F18" w14:textId="77777777" w:rsidR="00285A6C" w:rsidRDefault="00285A6C" w:rsidP="00285A6C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contextualSpacing/>
        <w:jc w:val="both"/>
      </w:pPr>
      <w:r>
        <w:t>w</w:t>
      </w:r>
      <w:r w:rsidRPr="0010631B">
        <w:t xml:space="preserve">spółpracuje z sekretariatem szkolnym przy przyjmowaniu dokumentów kandydatów w terminach i formie zgodnie </w:t>
      </w:r>
      <w:r>
        <w:t>z harmonogramem;</w:t>
      </w:r>
    </w:p>
    <w:p w14:paraId="1ABCD4ED" w14:textId="77777777" w:rsidR="00285A6C" w:rsidRDefault="00285A6C" w:rsidP="00285A6C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contextualSpacing/>
        <w:jc w:val="both"/>
      </w:pPr>
      <w:r>
        <w:t>d</w:t>
      </w:r>
      <w:r w:rsidRPr="0010631B">
        <w:t xml:space="preserve">okonuje przeliczenia punktów rekrutacyjnych </w:t>
      </w:r>
      <w:r>
        <w:t>i weryfikacji danych kandydatów;</w:t>
      </w:r>
    </w:p>
    <w:p w14:paraId="59414D55" w14:textId="77777777" w:rsidR="00285A6C" w:rsidRDefault="00285A6C" w:rsidP="00285A6C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contextualSpacing/>
        <w:jc w:val="both"/>
      </w:pPr>
      <w:r>
        <w:lastRenderedPageBreak/>
        <w:t xml:space="preserve">w </w:t>
      </w:r>
      <w:r w:rsidRPr="0010631B">
        <w:t>wyznaczonym terminie upublicznia wyniki rekr</w:t>
      </w:r>
      <w:r>
        <w:t xml:space="preserve">utacji zgodnie </w:t>
      </w:r>
      <w:r w:rsidRPr="00CE4F48">
        <w:t>z</w:t>
      </w:r>
      <w:r>
        <w:t> </w:t>
      </w:r>
      <w:r w:rsidRPr="00CE4F48">
        <w:t>obowiązującymi</w:t>
      </w:r>
      <w:r>
        <w:t xml:space="preserve"> przepisami;</w:t>
      </w:r>
    </w:p>
    <w:p w14:paraId="3940896D" w14:textId="77777777" w:rsidR="00285A6C" w:rsidRDefault="00285A6C" w:rsidP="00285A6C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contextualSpacing/>
        <w:jc w:val="both"/>
      </w:pPr>
      <w:r>
        <w:t>n</w:t>
      </w:r>
      <w:r w:rsidRPr="0010631B">
        <w:t>a wniosek rodzica dziecka sporządza uzasadnienie odmowy przyjęcia dziecka do</w:t>
      </w:r>
      <w:r>
        <w:t> </w:t>
      </w:r>
      <w:r w:rsidRPr="0010631B">
        <w:t>o</w:t>
      </w:r>
      <w:r>
        <w:t>ddziału przedszkolnego w szkole;</w:t>
      </w:r>
    </w:p>
    <w:p w14:paraId="7BE4E260" w14:textId="77777777" w:rsidR="00285A6C" w:rsidRDefault="00285A6C" w:rsidP="00285A6C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contextualSpacing/>
        <w:jc w:val="both"/>
      </w:pPr>
      <w:r>
        <w:t>s</w:t>
      </w:r>
      <w:r w:rsidRPr="0010631B">
        <w:t>porządza protokół z przebiegu prac komisji.</w:t>
      </w:r>
    </w:p>
    <w:p w14:paraId="16CD7D88" w14:textId="77777777" w:rsidR="00285A6C" w:rsidRDefault="00285A6C" w:rsidP="00285A6C">
      <w:pPr>
        <w:pStyle w:val="NormalnyWeb"/>
        <w:spacing w:before="0" w:beforeAutospacing="0" w:after="0" w:afterAutospacing="0" w:line="276" w:lineRule="auto"/>
        <w:ind w:left="1440"/>
        <w:contextualSpacing/>
        <w:jc w:val="both"/>
      </w:pPr>
    </w:p>
    <w:p w14:paraId="6455793C" w14:textId="77777777" w:rsidR="00285A6C" w:rsidRPr="0010631B" w:rsidRDefault="00285A6C" w:rsidP="00285A6C">
      <w:pPr>
        <w:pStyle w:val="NormalnyWeb"/>
        <w:spacing w:before="0" w:beforeAutospacing="0" w:after="0" w:afterAutospacing="0" w:line="276" w:lineRule="auto"/>
        <w:ind w:left="1440"/>
        <w:contextualSpacing/>
        <w:jc w:val="both"/>
      </w:pPr>
    </w:p>
    <w:p w14:paraId="3E18E0CB" w14:textId="77777777" w:rsidR="00C97A13" w:rsidRDefault="00C97A13" w:rsidP="00285A6C">
      <w:pPr>
        <w:pStyle w:val="NormalnyWeb"/>
        <w:spacing w:line="276" w:lineRule="auto"/>
        <w:contextualSpacing/>
        <w:jc w:val="center"/>
        <w:rPr>
          <w:b/>
        </w:rPr>
      </w:pPr>
    </w:p>
    <w:p w14:paraId="5B749819" w14:textId="77777777" w:rsidR="00285A6C" w:rsidRDefault="00285A6C" w:rsidP="00285A6C">
      <w:pPr>
        <w:pStyle w:val="NormalnyWeb"/>
        <w:spacing w:line="276" w:lineRule="auto"/>
        <w:contextualSpacing/>
        <w:jc w:val="center"/>
        <w:rPr>
          <w:b/>
        </w:rPr>
      </w:pPr>
      <w:r w:rsidRPr="0010631B">
        <w:rPr>
          <w:b/>
        </w:rPr>
        <w:t xml:space="preserve">§ 6 </w:t>
      </w:r>
    </w:p>
    <w:p w14:paraId="22FBD472" w14:textId="77777777" w:rsidR="00285A6C" w:rsidRDefault="00285A6C" w:rsidP="00285A6C">
      <w:pPr>
        <w:pStyle w:val="NormalnyWeb"/>
        <w:spacing w:line="276" w:lineRule="auto"/>
        <w:contextualSpacing/>
        <w:jc w:val="center"/>
        <w:rPr>
          <w:b/>
        </w:rPr>
      </w:pPr>
      <w:r w:rsidRPr="0010631B">
        <w:rPr>
          <w:b/>
        </w:rPr>
        <w:t>PROCEDURA ODWOŁAWCZA</w:t>
      </w:r>
    </w:p>
    <w:p w14:paraId="3211D954" w14:textId="77777777" w:rsidR="00285A6C" w:rsidRPr="0010631B" w:rsidRDefault="00285A6C" w:rsidP="00285A6C">
      <w:pPr>
        <w:pStyle w:val="NormalnyWeb"/>
        <w:spacing w:line="276" w:lineRule="auto"/>
        <w:contextualSpacing/>
        <w:jc w:val="center"/>
      </w:pPr>
    </w:p>
    <w:p w14:paraId="71CB4307" w14:textId="77777777" w:rsidR="00285A6C" w:rsidRDefault="00285A6C" w:rsidP="00285A6C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contextualSpacing/>
        <w:jc w:val="both"/>
      </w:pPr>
      <w:r w:rsidRPr="0010631B">
        <w:t xml:space="preserve">W terminie 7 dni od dnia podania do publicznej wiadomości listy </w:t>
      </w:r>
      <w:r>
        <w:t>kandydatów</w:t>
      </w:r>
      <w:r w:rsidRPr="0010631B">
        <w:t xml:space="preserve"> przyjętych i</w:t>
      </w:r>
      <w:r>
        <w:t> </w:t>
      </w:r>
      <w:r w:rsidRPr="0010631B">
        <w:t xml:space="preserve">nieprzyjętych do oddziału przedszkolnego, rodzic </w:t>
      </w:r>
      <w:r>
        <w:t>kandydat</w:t>
      </w:r>
      <w:r w:rsidRPr="0010631B">
        <w:t>a może wystąpić do komisji rekrutacyjnej z wnioskiem o sporządzenie uzasadnienia odmowy przyjęcia dziecka do</w:t>
      </w:r>
      <w:r>
        <w:t> </w:t>
      </w:r>
      <w:r w:rsidRPr="0010631B">
        <w:t>oddziału przedszkolnego.</w:t>
      </w:r>
    </w:p>
    <w:p w14:paraId="1DD769BE" w14:textId="77777777" w:rsidR="00285A6C" w:rsidRDefault="00285A6C" w:rsidP="00285A6C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contextualSpacing/>
        <w:jc w:val="both"/>
      </w:pPr>
      <w:r w:rsidRPr="0010631B">
        <w:t>Uzasadnienie sporządza się w terminie 5 dni od dnia wystąpienia przez rodzica kandydata z</w:t>
      </w:r>
      <w:r>
        <w:t> </w:t>
      </w:r>
      <w:r w:rsidRPr="0010631B">
        <w:t>wnioskiem o uzasadnienie odmowy przyjęcia dziecka</w:t>
      </w:r>
      <w:r>
        <w:t xml:space="preserve"> do oddziału przedszkolnego.</w:t>
      </w:r>
    </w:p>
    <w:p w14:paraId="6C005DC9" w14:textId="77777777" w:rsidR="00285A6C" w:rsidRDefault="00285A6C" w:rsidP="00285A6C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contextualSpacing/>
        <w:jc w:val="both"/>
      </w:pPr>
      <w:r w:rsidRPr="0010631B">
        <w:t xml:space="preserve">Rodzic </w:t>
      </w:r>
      <w:r>
        <w:t>kandydata</w:t>
      </w:r>
      <w:r w:rsidRPr="0010631B">
        <w:t xml:space="preserve"> może wnieść do dyrektora szkoły odwołanie od rozstrzygnięcia komisji rekrutacyjnej, w terminie 7 dni od d</w:t>
      </w:r>
      <w:r>
        <w:t>nia otrzymania uzasadnienia.</w:t>
      </w:r>
    </w:p>
    <w:p w14:paraId="651AD7F6" w14:textId="77777777" w:rsidR="00285A6C" w:rsidRDefault="00285A6C" w:rsidP="00285A6C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contextualSpacing/>
        <w:jc w:val="both"/>
      </w:pPr>
      <w:r w:rsidRPr="0010631B">
        <w:t>Dyrektor szkoły rozpatruje odwołanie od rozstrzygnięcia komisji rekrutacyjnej w</w:t>
      </w:r>
      <w:r>
        <w:t> </w:t>
      </w:r>
      <w:r w:rsidRPr="0010631B">
        <w:t>terminie 7</w:t>
      </w:r>
      <w:r>
        <w:t> </w:t>
      </w:r>
      <w:r w:rsidRPr="0010631B">
        <w:t>dni od dnia otrzymania odwołania.</w:t>
      </w:r>
    </w:p>
    <w:p w14:paraId="51DBE097" w14:textId="77777777" w:rsidR="00285A6C" w:rsidRDefault="00285A6C" w:rsidP="00285A6C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contextualSpacing/>
        <w:jc w:val="both"/>
      </w:pPr>
      <w:r w:rsidRPr="0010631B">
        <w:t>Na rozstrzygnięcie dyrektora szkoły służy skarga do sądu administracyjnego.</w:t>
      </w:r>
    </w:p>
    <w:p w14:paraId="7B43F418" w14:textId="77777777" w:rsidR="00285A6C" w:rsidRDefault="00285A6C" w:rsidP="00285A6C">
      <w:pPr>
        <w:pStyle w:val="NormalnyWeb"/>
        <w:spacing w:before="0" w:beforeAutospacing="0" w:after="0" w:afterAutospacing="0" w:line="276" w:lineRule="auto"/>
        <w:ind w:left="720"/>
        <w:contextualSpacing/>
        <w:jc w:val="both"/>
      </w:pPr>
    </w:p>
    <w:p w14:paraId="78F8247E" w14:textId="77777777" w:rsidR="00285A6C" w:rsidRDefault="00285A6C" w:rsidP="00285A6C">
      <w:pPr>
        <w:pStyle w:val="NormalnyWeb"/>
        <w:spacing w:before="0" w:beforeAutospacing="0" w:after="0" w:afterAutospacing="0" w:line="276" w:lineRule="auto"/>
        <w:ind w:left="720"/>
        <w:contextualSpacing/>
        <w:jc w:val="both"/>
      </w:pPr>
    </w:p>
    <w:p w14:paraId="629CE5A4" w14:textId="77777777" w:rsidR="00285A6C" w:rsidRDefault="00285A6C" w:rsidP="00285A6C">
      <w:pPr>
        <w:pStyle w:val="NormalnyWeb"/>
        <w:spacing w:before="0" w:beforeAutospacing="0" w:after="0" w:afterAutospacing="0" w:line="276" w:lineRule="auto"/>
        <w:ind w:left="720"/>
        <w:contextualSpacing/>
        <w:jc w:val="both"/>
      </w:pPr>
    </w:p>
    <w:p w14:paraId="3822A5C3" w14:textId="77777777" w:rsidR="00285A6C" w:rsidRDefault="00285A6C" w:rsidP="00285A6C">
      <w:pPr>
        <w:pStyle w:val="NormalnyWeb"/>
        <w:spacing w:before="0" w:beforeAutospacing="0" w:after="0" w:afterAutospacing="0" w:line="276" w:lineRule="auto"/>
        <w:ind w:left="720"/>
        <w:contextualSpacing/>
        <w:jc w:val="both"/>
      </w:pPr>
    </w:p>
    <w:p w14:paraId="243DF3DF" w14:textId="77777777" w:rsidR="00285A6C" w:rsidRPr="0010631B" w:rsidRDefault="00285A6C" w:rsidP="00285A6C">
      <w:pPr>
        <w:pStyle w:val="NormalnyWeb"/>
        <w:spacing w:before="0" w:beforeAutospacing="0" w:after="0" w:afterAutospacing="0" w:line="276" w:lineRule="auto"/>
        <w:ind w:left="720"/>
        <w:contextualSpacing/>
        <w:jc w:val="both"/>
      </w:pPr>
    </w:p>
    <w:p w14:paraId="77C1772B" w14:textId="77777777" w:rsidR="00285A6C" w:rsidRDefault="00285A6C" w:rsidP="00285A6C">
      <w:pPr>
        <w:pStyle w:val="NormalnyWeb"/>
        <w:spacing w:line="276" w:lineRule="auto"/>
        <w:contextualSpacing/>
        <w:jc w:val="center"/>
        <w:rPr>
          <w:b/>
        </w:rPr>
      </w:pPr>
      <w:r w:rsidRPr="0010631B">
        <w:rPr>
          <w:b/>
        </w:rPr>
        <w:t xml:space="preserve">§ 7 </w:t>
      </w:r>
    </w:p>
    <w:p w14:paraId="54059F8F" w14:textId="77777777" w:rsidR="00285A6C" w:rsidRDefault="00285A6C" w:rsidP="00285A6C">
      <w:pPr>
        <w:pStyle w:val="NormalnyWeb"/>
        <w:spacing w:line="276" w:lineRule="auto"/>
        <w:contextualSpacing/>
        <w:jc w:val="center"/>
        <w:rPr>
          <w:b/>
        </w:rPr>
      </w:pPr>
      <w:r w:rsidRPr="0010631B">
        <w:rPr>
          <w:b/>
        </w:rPr>
        <w:t>OCHRONA DANYCH OSOBOWYCH</w:t>
      </w:r>
    </w:p>
    <w:p w14:paraId="76C7235D" w14:textId="77777777" w:rsidR="00285A6C" w:rsidRPr="0010631B" w:rsidRDefault="00285A6C" w:rsidP="00285A6C">
      <w:pPr>
        <w:pStyle w:val="NormalnyWeb"/>
        <w:spacing w:line="276" w:lineRule="auto"/>
        <w:contextualSpacing/>
        <w:jc w:val="center"/>
        <w:rPr>
          <w:b/>
        </w:rPr>
      </w:pPr>
    </w:p>
    <w:p w14:paraId="50A48EA3" w14:textId="77777777" w:rsidR="00285A6C" w:rsidRDefault="00285A6C" w:rsidP="00285A6C">
      <w:pPr>
        <w:pStyle w:val="NormalnyWeb"/>
        <w:numPr>
          <w:ilvl w:val="0"/>
          <w:numId w:val="34"/>
        </w:numPr>
        <w:spacing w:line="276" w:lineRule="auto"/>
        <w:contextualSpacing/>
        <w:jc w:val="both"/>
      </w:pPr>
      <w:r w:rsidRPr="0010631B">
        <w:t>Dane osobowe zgromadzone w celach postępowania rekrutacyjnego oraz</w:t>
      </w:r>
      <w:r>
        <w:t> </w:t>
      </w:r>
      <w:r w:rsidRPr="0010631B">
        <w:t>dokumentacja postępowania rekrutacyjnego są przechowywane nie dłużej niż do</w:t>
      </w:r>
      <w:r>
        <w:t> </w:t>
      </w:r>
      <w:r w:rsidRPr="0010631B">
        <w:t xml:space="preserve">końca okresu, w którym dziecko </w:t>
      </w:r>
      <w:r>
        <w:t>korzysta z wychowania przedszkolnego w oddziale przedszkolnym w Szkole Podstawowej im. Władysława Umińskiego w </w:t>
      </w:r>
      <w:proofErr w:type="spellStart"/>
      <w:r>
        <w:t>Przedczu</w:t>
      </w:r>
      <w:proofErr w:type="spellEnd"/>
      <w:r>
        <w:t>.</w:t>
      </w:r>
    </w:p>
    <w:p w14:paraId="5400D3C3" w14:textId="77777777" w:rsidR="00285A6C" w:rsidRPr="0010631B" w:rsidRDefault="00285A6C" w:rsidP="00285A6C">
      <w:pPr>
        <w:pStyle w:val="NormalnyWeb"/>
        <w:numPr>
          <w:ilvl w:val="0"/>
          <w:numId w:val="34"/>
        </w:numPr>
        <w:spacing w:line="276" w:lineRule="auto"/>
        <w:contextualSpacing/>
        <w:jc w:val="both"/>
      </w:pPr>
      <w:r w:rsidRPr="0010631B">
        <w:t xml:space="preserve">Dane osobowe </w:t>
      </w:r>
      <w:r>
        <w:t xml:space="preserve">kandydatów </w:t>
      </w:r>
      <w:r w:rsidRPr="0010631B">
        <w:t>nieprzyjętych zgromadzone w celach postępowania rekrutacyjnego są przechowywane w szkole przez okres roku, chyba że na rozstrzygnięcie dyrektora została wniesiona skarga do sądu administracyjnego i postępowanie nie zostało zakończone prawomocnym wyrokiem.</w:t>
      </w:r>
    </w:p>
    <w:p w14:paraId="3EC8C3CB" w14:textId="77777777" w:rsidR="001C2D22" w:rsidRDefault="00285A6C" w:rsidP="00285A6C">
      <w:pPr>
        <w:pStyle w:val="NormalnyWeb"/>
        <w:spacing w:line="276" w:lineRule="auto"/>
        <w:contextualSpacing/>
        <w:jc w:val="center"/>
        <w:rPr>
          <w:b/>
        </w:rPr>
      </w:pPr>
      <w:r w:rsidRPr="0010631B">
        <w:br/>
      </w:r>
    </w:p>
    <w:p w14:paraId="370C286D" w14:textId="77777777" w:rsidR="001C2D22" w:rsidRDefault="001C2D22" w:rsidP="00285A6C">
      <w:pPr>
        <w:pStyle w:val="NormalnyWeb"/>
        <w:spacing w:line="276" w:lineRule="auto"/>
        <w:contextualSpacing/>
        <w:jc w:val="center"/>
        <w:rPr>
          <w:b/>
        </w:rPr>
      </w:pPr>
    </w:p>
    <w:p w14:paraId="6877A3BA" w14:textId="77777777" w:rsidR="001C2D22" w:rsidRDefault="001C2D22" w:rsidP="00285A6C">
      <w:pPr>
        <w:pStyle w:val="NormalnyWeb"/>
        <w:spacing w:line="276" w:lineRule="auto"/>
        <w:contextualSpacing/>
        <w:jc w:val="center"/>
        <w:rPr>
          <w:b/>
        </w:rPr>
      </w:pPr>
    </w:p>
    <w:p w14:paraId="50D1175F" w14:textId="77777777" w:rsidR="001C2D22" w:rsidRDefault="001C2D22" w:rsidP="00285A6C">
      <w:pPr>
        <w:pStyle w:val="NormalnyWeb"/>
        <w:spacing w:line="276" w:lineRule="auto"/>
        <w:contextualSpacing/>
        <w:jc w:val="center"/>
        <w:rPr>
          <w:b/>
        </w:rPr>
      </w:pPr>
    </w:p>
    <w:p w14:paraId="007A7A92" w14:textId="77777777" w:rsidR="00285A6C" w:rsidRDefault="00285A6C" w:rsidP="00285A6C">
      <w:pPr>
        <w:pStyle w:val="NormalnyWeb"/>
        <w:spacing w:line="276" w:lineRule="auto"/>
        <w:contextualSpacing/>
        <w:jc w:val="center"/>
        <w:rPr>
          <w:b/>
        </w:rPr>
      </w:pPr>
      <w:r w:rsidRPr="0010631B">
        <w:rPr>
          <w:b/>
        </w:rPr>
        <w:lastRenderedPageBreak/>
        <w:t xml:space="preserve">§ 8 </w:t>
      </w:r>
    </w:p>
    <w:p w14:paraId="75BCEB75" w14:textId="77777777" w:rsidR="00285A6C" w:rsidRDefault="00285A6C" w:rsidP="00285A6C">
      <w:pPr>
        <w:pStyle w:val="NormalnyWeb"/>
        <w:spacing w:line="276" w:lineRule="auto"/>
        <w:contextualSpacing/>
        <w:jc w:val="center"/>
        <w:rPr>
          <w:b/>
        </w:rPr>
      </w:pPr>
      <w:r w:rsidRPr="0010631B">
        <w:rPr>
          <w:b/>
        </w:rPr>
        <w:t>POSTANOWIENIA KOŃCOWE</w:t>
      </w:r>
    </w:p>
    <w:p w14:paraId="6BA1DF17" w14:textId="77777777" w:rsidR="00285A6C" w:rsidRDefault="00285A6C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3BF856D6" w14:textId="77777777" w:rsidR="00285A6C" w:rsidRDefault="00285A6C" w:rsidP="00285A6C">
      <w:pPr>
        <w:pStyle w:val="NormalnyWeb"/>
        <w:numPr>
          <w:ilvl w:val="0"/>
          <w:numId w:val="35"/>
        </w:numPr>
        <w:spacing w:line="276" w:lineRule="auto"/>
        <w:contextualSpacing/>
        <w:jc w:val="both"/>
      </w:pPr>
      <w:r w:rsidRPr="0010631B">
        <w:t>Listy dzieci zakwalifikowanych do oddziału przedszkolnego nie są tożsame z listami dzieci przyjętych do oddziału przedszkolnego.</w:t>
      </w:r>
    </w:p>
    <w:p w14:paraId="412835B8" w14:textId="77777777" w:rsidR="00285A6C" w:rsidRDefault="00285A6C" w:rsidP="00285A6C">
      <w:pPr>
        <w:pStyle w:val="NormalnyWeb"/>
        <w:numPr>
          <w:ilvl w:val="0"/>
          <w:numId w:val="35"/>
        </w:numPr>
        <w:spacing w:line="276" w:lineRule="auto"/>
        <w:contextualSpacing/>
        <w:jc w:val="both"/>
      </w:pPr>
      <w:r w:rsidRPr="0010631B">
        <w:t>Regulamin wchodzi w życie z dniem ogłoszenia.</w:t>
      </w:r>
    </w:p>
    <w:p w14:paraId="3EA1B5DA" w14:textId="77777777" w:rsidR="00285A6C" w:rsidRDefault="00285A6C" w:rsidP="00285A6C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Załącznikami do regulaminu są: </w:t>
      </w:r>
    </w:p>
    <w:p w14:paraId="5CCA3626" w14:textId="77777777" w:rsidR="00285A6C" w:rsidRPr="00F24781" w:rsidRDefault="00285A6C" w:rsidP="00285A6C">
      <w:pPr>
        <w:pStyle w:val="Akapitzlist"/>
        <w:numPr>
          <w:ilvl w:val="1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24781">
        <w:rPr>
          <w:rFonts w:ascii="Times New Roman" w:hAnsi="Times New Roman"/>
          <w:sz w:val="24"/>
          <w:szCs w:val="24"/>
        </w:rPr>
        <w:t>wartości punktowe dla poszczególnych kryteriów re</w:t>
      </w:r>
      <w:r>
        <w:rPr>
          <w:rFonts w:ascii="Times New Roman" w:hAnsi="Times New Roman"/>
          <w:sz w:val="24"/>
          <w:szCs w:val="24"/>
        </w:rPr>
        <w:t>krutacyjnych (załącznik</w:t>
      </w:r>
      <w:r w:rsidRPr="00F24781">
        <w:rPr>
          <w:rFonts w:ascii="Times New Roman" w:hAnsi="Times New Roman"/>
          <w:sz w:val="24"/>
          <w:szCs w:val="24"/>
        </w:rPr>
        <w:t xml:space="preserve"> nr 1),</w:t>
      </w:r>
    </w:p>
    <w:p w14:paraId="548C345C" w14:textId="77777777" w:rsidR="00285A6C" w:rsidRDefault="00285A6C" w:rsidP="00285A6C">
      <w:pPr>
        <w:pStyle w:val="Akapitzlist"/>
        <w:numPr>
          <w:ilvl w:val="1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wzory wniosków o przyjęcie kandydata (załącznik  nr 2),</w:t>
      </w:r>
    </w:p>
    <w:p w14:paraId="21C17E1F" w14:textId="77777777" w:rsidR="00285A6C" w:rsidRDefault="00285A6C" w:rsidP="00285A6C">
      <w:pPr>
        <w:pStyle w:val="Akapitzlist"/>
        <w:numPr>
          <w:ilvl w:val="1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zamieszkaniu na terenie Gminy Przedecz (załącznik  nr 3),</w:t>
      </w:r>
    </w:p>
    <w:p w14:paraId="171036CB" w14:textId="77777777" w:rsidR="00285A6C" w:rsidRPr="00846305" w:rsidRDefault="00285A6C" w:rsidP="00285A6C">
      <w:pPr>
        <w:pStyle w:val="Akapitzlist"/>
        <w:numPr>
          <w:ilvl w:val="1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wielodzietności rodziny dziecka </w:t>
      </w:r>
      <w:r w:rsidRPr="00846305">
        <w:rPr>
          <w:rFonts w:ascii="Times New Roman" w:hAnsi="Times New Roman"/>
          <w:sz w:val="24"/>
          <w:szCs w:val="24"/>
        </w:rPr>
        <w:t xml:space="preserve">(załącznik  </w:t>
      </w:r>
      <w:r>
        <w:rPr>
          <w:rFonts w:ascii="Times New Roman" w:hAnsi="Times New Roman"/>
          <w:sz w:val="24"/>
          <w:szCs w:val="24"/>
        </w:rPr>
        <w:t>nr 4</w:t>
      </w:r>
      <w:r w:rsidRPr="00846305">
        <w:rPr>
          <w:rFonts w:ascii="Times New Roman" w:hAnsi="Times New Roman"/>
          <w:sz w:val="24"/>
          <w:szCs w:val="24"/>
        </w:rPr>
        <w:t>),</w:t>
      </w:r>
    </w:p>
    <w:p w14:paraId="6412C0D1" w14:textId="77777777" w:rsidR="00285A6C" w:rsidRDefault="00285A6C" w:rsidP="00285A6C">
      <w:pPr>
        <w:pStyle w:val="Akapitzlist"/>
        <w:numPr>
          <w:ilvl w:val="1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samotnym wychowaniu dziecka (załącznik nr 5)</w:t>
      </w:r>
    </w:p>
    <w:p w14:paraId="3E7BFF2C" w14:textId="77777777" w:rsidR="00285A6C" w:rsidRDefault="00285A6C" w:rsidP="00285A6C">
      <w:pPr>
        <w:pStyle w:val="Akapitzlist"/>
        <w:numPr>
          <w:ilvl w:val="1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rodzica/ów/prawnych opiekunów o zatrudnieniu, pobieraniu nauki w systemie dziennym lub prowadzeniu działalności gospodarczej (załącznik nr 6)</w:t>
      </w:r>
    </w:p>
    <w:p w14:paraId="35F90E61" w14:textId="77777777" w:rsidR="00285A6C" w:rsidRDefault="00285A6C" w:rsidP="00285A6C">
      <w:pPr>
        <w:pStyle w:val="Akapitzlist"/>
        <w:numPr>
          <w:ilvl w:val="1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rodzica/ów/prawnych opiekunów o uczęszczaniu rodzeństwa kandydata do szkoły (załącznik nr 7)</w:t>
      </w:r>
    </w:p>
    <w:p w14:paraId="2EA97F73" w14:textId="77777777" w:rsidR="00285A6C" w:rsidRDefault="00285A6C" w:rsidP="00285A6C">
      <w:pPr>
        <w:pStyle w:val="Akapitzlist"/>
        <w:numPr>
          <w:ilvl w:val="1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rodzica/ów/prawnych opiekunów o kontynuowaniu wychowania przedszkolnego w związku z odroczeniem obowiązku szkolnego (zał. nr 8);</w:t>
      </w:r>
    </w:p>
    <w:p w14:paraId="378B1AF2" w14:textId="77777777" w:rsidR="00285A6C" w:rsidRDefault="00285A6C" w:rsidP="00285A6C">
      <w:pPr>
        <w:pStyle w:val="Akapitzlist"/>
        <w:numPr>
          <w:ilvl w:val="1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dochowanie poufności danych o kandydatach i ich rodzinach przez członków komisji</w:t>
      </w:r>
      <w:r w:rsidRPr="00846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(załącznik  nr 9),</w:t>
      </w:r>
    </w:p>
    <w:p w14:paraId="6E958A48" w14:textId="77777777" w:rsidR="00285A6C" w:rsidRDefault="00285A6C" w:rsidP="00285A6C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regulamin podaje się do publicznej wiadomości poprzez wywieszenie go na tablicy ogłoszeń, zamieszczenie na stronie internetowej szkoły.</w:t>
      </w:r>
    </w:p>
    <w:p w14:paraId="79E6DA39" w14:textId="77777777" w:rsidR="00285A6C" w:rsidRPr="00DC4D2A" w:rsidRDefault="00285A6C" w:rsidP="00285A6C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Powyższy regulamin zostaje wprowadzony na podstawie zarządzenia Dyrektora Szkoły Podstawowej im. Władysława Umińskiego w </w:t>
      </w:r>
      <w:proofErr w:type="spellStart"/>
      <w:r>
        <w:rPr>
          <w:rFonts w:ascii="Times New Roman" w:hAnsi="Times New Roman"/>
          <w:sz w:val="24"/>
          <w:szCs w:val="24"/>
        </w:rPr>
        <w:t>Przedczu</w:t>
      </w:r>
      <w:proofErr w:type="spellEnd"/>
      <w:r w:rsidRPr="00411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 17</w:t>
      </w:r>
      <w:r w:rsidR="00BE62E3">
        <w:rPr>
          <w:rFonts w:ascii="Times New Roman" w:hAnsi="Times New Roman"/>
          <w:sz w:val="24"/>
          <w:szCs w:val="24"/>
        </w:rPr>
        <w:t>/2021/2022 z dnia 9 lutego 2022</w:t>
      </w:r>
      <w:r w:rsidRPr="00E13395">
        <w:rPr>
          <w:rFonts w:ascii="Times New Roman" w:hAnsi="Times New Roman"/>
          <w:sz w:val="24"/>
          <w:szCs w:val="24"/>
        </w:rPr>
        <w:t xml:space="preserve"> r</w:t>
      </w:r>
      <w:r w:rsidRPr="00411047">
        <w:rPr>
          <w:rFonts w:ascii="Times New Roman" w:hAnsi="Times New Roman"/>
          <w:sz w:val="24"/>
          <w:szCs w:val="24"/>
        </w:rPr>
        <w:t xml:space="preserve">.  w sprawie </w:t>
      </w:r>
      <w:r w:rsidRPr="00DC4D2A">
        <w:rPr>
          <w:rFonts w:ascii="Times New Roman" w:hAnsi="Times New Roman"/>
          <w:sz w:val="24"/>
        </w:rPr>
        <w:t xml:space="preserve">wprowadzenia </w:t>
      </w:r>
      <w:r w:rsidRPr="00DC4D2A">
        <w:rPr>
          <w:rFonts w:ascii="Times New Roman" w:hAnsi="Times New Roman"/>
          <w:i/>
          <w:sz w:val="24"/>
        </w:rPr>
        <w:t>Regulaminu Rekrutacji do oddziału przedszkolnego w</w:t>
      </w:r>
      <w:r>
        <w:rPr>
          <w:rFonts w:ascii="Times New Roman" w:hAnsi="Times New Roman"/>
          <w:i/>
          <w:sz w:val="24"/>
        </w:rPr>
        <w:t> </w:t>
      </w:r>
      <w:r w:rsidRPr="00DC4D2A">
        <w:rPr>
          <w:rFonts w:ascii="Times New Roman" w:hAnsi="Times New Roman"/>
          <w:i/>
          <w:sz w:val="24"/>
        </w:rPr>
        <w:t xml:space="preserve">Szkole Podstawowej im. Władysława Umińskiego w </w:t>
      </w:r>
      <w:proofErr w:type="spellStart"/>
      <w:r>
        <w:rPr>
          <w:rFonts w:ascii="Times New Roman" w:hAnsi="Times New Roman"/>
          <w:i/>
          <w:sz w:val="24"/>
        </w:rPr>
        <w:t>Prz</w:t>
      </w:r>
      <w:r w:rsidRPr="00DC4D2A">
        <w:rPr>
          <w:rFonts w:ascii="Times New Roman" w:hAnsi="Times New Roman"/>
          <w:i/>
          <w:sz w:val="24"/>
        </w:rPr>
        <w:t>edczu</w:t>
      </w:r>
      <w:proofErr w:type="spellEnd"/>
      <w:r w:rsidRPr="00DC4D2A">
        <w:rPr>
          <w:rFonts w:ascii="Times New Roman" w:hAnsi="Times New Roman"/>
          <w:i/>
          <w:sz w:val="24"/>
        </w:rPr>
        <w:t xml:space="preserve"> </w:t>
      </w:r>
    </w:p>
    <w:p w14:paraId="284EB678" w14:textId="77777777" w:rsidR="00285A6C" w:rsidRDefault="00285A6C" w:rsidP="00285A6C">
      <w:pPr>
        <w:contextualSpacing/>
      </w:pPr>
    </w:p>
    <w:p w14:paraId="6EBAD383" w14:textId="77777777" w:rsidR="00285A6C" w:rsidRDefault="00285A6C" w:rsidP="00285A6C">
      <w:pPr>
        <w:contextualSpacing/>
      </w:pPr>
    </w:p>
    <w:p w14:paraId="10513218" w14:textId="77777777" w:rsidR="00BE62E3" w:rsidRDefault="00BE62E3" w:rsidP="00285A6C">
      <w:pPr>
        <w:contextualSpacing/>
      </w:pPr>
    </w:p>
    <w:p w14:paraId="15FB6C9B" w14:textId="77777777" w:rsidR="00BE62E3" w:rsidRDefault="00BE62E3" w:rsidP="00285A6C">
      <w:pPr>
        <w:contextualSpacing/>
      </w:pPr>
    </w:p>
    <w:p w14:paraId="69823E63" w14:textId="77777777" w:rsidR="00BE62E3" w:rsidRDefault="00BE62E3" w:rsidP="00285A6C">
      <w:pPr>
        <w:contextualSpacing/>
      </w:pPr>
    </w:p>
    <w:p w14:paraId="44A05220" w14:textId="77777777" w:rsidR="00BE62E3" w:rsidRDefault="00BE62E3" w:rsidP="00285A6C">
      <w:pPr>
        <w:contextualSpacing/>
      </w:pPr>
    </w:p>
    <w:p w14:paraId="557B809F" w14:textId="77777777" w:rsidR="00BE62E3" w:rsidRDefault="00BE62E3" w:rsidP="00285A6C">
      <w:pPr>
        <w:contextualSpacing/>
      </w:pPr>
    </w:p>
    <w:p w14:paraId="7E023C49" w14:textId="77777777" w:rsidR="00BE62E3" w:rsidRDefault="00BE62E3" w:rsidP="00285A6C">
      <w:pPr>
        <w:contextualSpacing/>
      </w:pPr>
    </w:p>
    <w:p w14:paraId="36CFA545" w14:textId="77777777" w:rsidR="00BE62E3" w:rsidRDefault="00BE62E3" w:rsidP="00285A6C">
      <w:pPr>
        <w:contextualSpacing/>
      </w:pPr>
    </w:p>
    <w:p w14:paraId="57041F82" w14:textId="77777777" w:rsidR="00BE62E3" w:rsidRDefault="00BE62E3" w:rsidP="00285A6C">
      <w:pPr>
        <w:contextualSpacing/>
      </w:pPr>
    </w:p>
    <w:p w14:paraId="54399717" w14:textId="77777777" w:rsidR="00BE62E3" w:rsidRDefault="00BE62E3" w:rsidP="00285A6C">
      <w:pPr>
        <w:contextualSpacing/>
      </w:pPr>
    </w:p>
    <w:p w14:paraId="40663787" w14:textId="77777777" w:rsidR="00BE62E3" w:rsidRDefault="00BE62E3" w:rsidP="00285A6C">
      <w:pPr>
        <w:contextualSpacing/>
      </w:pPr>
    </w:p>
    <w:p w14:paraId="2C6D1EA5" w14:textId="77777777" w:rsidR="00BE62E3" w:rsidRDefault="00BE62E3" w:rsidP="00285A6C">
      <w:pPr>
        <w:contextualSpacing/>
      </w:pPr>
    </w:p>
    <w:p w14:paraId="713D694B" w14:textId="77777777" w:rsidR="00BE62E3" w:rsidRDefault="00BE62E3" w:rsidP="00285A6C">
      <w:pPr>
        <w:contextualSpacing/>
      </w:pPr>
    </w:p>
    <w:p w14:paraId="5BFD5BC7" w14:textId="77777777" w:rsidR="00BE62E3" w:rsidRDefault="00BE62E3" w:rsidP="00285A6C">
      <w:pPr>
        <w:contextualSpacing/>
      </w:pPr>
    </w:p>
    <w:p w14:paraId="21B6D31C" w14:textId="77777777" w:rsidR="00BE62E3" w:rsidRDefault="00BE62E3" w:rsidP="00285A6C">
      <w:pPr>
        <w:contextualSpacing/>
      </w:pPr>
    </w:p>
    <w:p w14:paraId="7DCDAFA3" w14:textId="77777777" w:rsidR="00BE62E3" w:rsidRDefault="00BE62E3" w:rsidP="00285A6C">
      <w:pPr>
        <w:contextualSpacing/>
      </w:pPr>
    </w:p>
    <w:p w14:paraId="56D7F195" w14:textId="77777777" w:rsidR="00BE62E3" w:rsidRDefault="00BE62E3" w:rsidP="00285A6C">
      <w:pPr>
        <w:contextualSpacing/>
      </w:pPr>
    </w:p>
    <w:p w14:paraId="355BB43A" w14:textId="77777777" w:rsidR="00BE62E3" w:rsidRDefault="00BE62E3" w:rsidP="00285A6C">
      <w:pPr>
        <w:contextualSpacing/>
      </w:pPr>
    </w:p>
    <w:p w14:paraId="1A1DD968" w14:textId="77777777" w:rsidR="00501376" w:rsidRDefault="00501376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062A3770" w14:textId="77777777" w:rsidR="00501376" w:rsidRDefault="00501376" w:rsidP="00285A6C">
      <w:pPr>
        <w:pStyle w:val="NormalnyWeb"/>
        <w:spacing w:line="276" w:lineRule="auto"/>
        <w:contextualSpacing/>
        <w:jc w:val="both"/>
        <w:rPr>
          <w:b/>
        </w:rPr>
      </w:pPr>
    </w:p>
    <w:p w14:paraId="1C9D7033" w14:textId="77777777" w:rsidR="00501376" w:rsidRDefault="00501376" w:rsidP="00285A6C">
      <w:pPr>
        <w:pStyle w:val="NormalnyWeb"/>
        <w:spacing w:line="276" w:lineRule="auto"/>
        <w:contextualSpacing/>
        <w:jc w:val="both"/>
        <w:rPr>
          <w:b/>
        </w:rPr>
      </w:pPr>
    </w:p>
    <w:sectPr w:rsidR="00501376" w:rsidSect="00CB4480"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AAC9" w14:textId="77777777" w:rsidR="00057B7E" w:rsidRDefault="00057B7E" w:rsidP="00285A6C">
      <w:pPr>
        <w:spacing w:after="0" w:line="240" w:lineRule="auto"/>
      </w:pPr>
      <w:r>
        <w:separator/>
      </w:r>
    </w:p>
  </w:endnote>
  <w:endnote w:type="continuationSeparator" w:id="0">
    <w:p w14:paraId="05583746" w14:textId="77777777" w:rsidR="00057B7E" w:rsidRDefault="00057B7E" w:rsidP="0028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E61C" w14:textId="77777777" w:rsidR="00057B7E" w:rsidRDefault="00057B7E" w:rsidP="00285A6C">
      <w:pPr>
        <w:spacing w:after="0" w:line="240" w:lineRule="auto"/>
      </w:pPr>
      <w:r>
        <w:separator/>
      </w:r>
    </w:p>
  </w:footnote>
  <w:footnote w:type="continuationSeparator" w:id="0">
    <w:p w14:paraId="30E354E1" w14:textId="77777777" w:rsidR="00057B7E" w:rsidRDefault="00057B7E" w:rsidP="0028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A0D"/>
    <w:multiLevelType w:val="hybridMultilevel"/>
    <w:tmpl w:val="6C4ACD1E"/>
    <w:lvl w:ilvl="0" w:tplc="6100AE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628F6"/>
    <w:multiLevelType w:val="hybridMultilevel"/>
    <w:tmpl w:val="47561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A6BE3"/>
    <w:multiLevelType w:val="hybridMultilevel"/>
    <w:tmpl w:val="63D6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A20E8"/>
    <w:multiLevelType w:val="hybridMultilevel"/>
    <w:tmpl w:val="12CC6976"/>
    <w:lvl w:ilvl="0" w:tplc="E98084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82BB7"/>
    <w:multiLevelType w:val="hybridMultilevel"/>
    <w:tmpl w:val="DA92CC0E"/>
    <w:lvl w:ilvl="0" w:tplc="E98084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96F65"/>
    <w:multiLevelType w:val="hybridMultilevel"/>
    <w:tmpl w:val="B24EEC1E"/>
    <w:lvl w:ilvl="0" w:tplc="AD10DF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80422F"/>
    <w:multiLevelType w:val="hybridMultilevel"/>
    <w:tmpl w:val="7F405B2A"/>
    <w:lvl w:ilvl="0" w:tplc="A6E88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BE1023"/>
    <w:multiLevelType w:val="hybridMultilevel"/>
    <w:tmpl w:val="680E3942"/>
    <w:lvl w:ilvl="0" w:tplc="E98084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04A55"/>
    <w:multiLevelType w:val="hybridMultilevel"/>
    <w:tmpl w:val="E2CADD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AA27E6"/>
    <w:multiLevelType w:val="hybridMultilevel"/>
    <w:tmpl w:val="CF5EF04E"/>
    <w:lvl w:ilvl="0" w:tplc="1908AF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E462BAF"/>
    <w:multiLevelType w:val="hybridMultilevel"/>
    <w:tmpl w:val="3D94CC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59450F"/>
    <w:multiLevelType w:val="hybridMultilevel"/>
    <w:tmpl w:val="2FF63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63127"/>
    <w:multiLevelType w:val="hybridMultilevel"/>
    <w:tmpl w:val="C032B8C8"/>
    <w:lvl w:ilvl="0" w:tplc="E98084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E7580"/>
    <w:multiLevelType w:val="hybridMultilevel"/>
    <w:tmpl w:val="ABA8ED20"/>
    <w:lvl w:ilvl="0" w:tplc="6100A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AB40C2"/>
    <w:multiLevelType w:val="hybridMultilevel"/>
    <w:tmpl w:val="3462F0B0"/>
    <w:lvl w:ilvl="0" w:tplc="E980844A">
      <w:start w:val="1"/>
      <w:numFmt w:val="decimal"/>
      <w:lvlText w:val="%1."/>
      <w:lvlJc w:val="left"/>
      <w:pPr>
        <w:ind w:left="28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56870AA"/>
    <w:multiLevelType w:val="multilevel"/>
    <w:tmpl w:val="BE008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236834"/>
    <w:multiLevelType w:val="hybridMultilevel"/>
    <w:tmpl w:val="A9DE3D98"/>
    <w:lvl w:ilvl="0" w:tplc="E98084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62DD7"/>
    <w:multiLevelType w:val="hybridMultilevel"/>
    <w:tmpl w:val="8E06FDF6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49B724D2"/>
    <w:multiLevelType w:val="hybridMultilevel"/>
    <w:tmpl w:val="9F82D87C"/>
    <w:lvl w:ilvl="0" w:tplc="CF42C51A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5231A"/>
    <w:multiLevelType w:val="hybridMultilevel"/>
    <w:tmpl w:val="F96AE1F6"/>
    <w:lvl w:ilvl="0" w:tplc="CF42C51A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1" w15:restartNumberingAfterBreak="0">
    <w:nsid w:val="51433EA9"/>
    <w:multiLevelType w:val="hybridMultilevel"/>
    <w:tmpl w:val="1668E75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53342DED"/>
    <w:multiLevelType w:val="hybridMultilevel"/>
    <w:tmpl w:val="3F2255BA"/>
    <w:lvl w:ilvl="0" w:tplc="E98084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31331"/>
    <w:multiLevelType w:val="hybridMultilevel"/>
    <w:tmpl w:val="3D44A7C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565A0C37"/>
    <w:multiLevelType w:val="hybridMultilevel"/>
    <w:tmpl w:val="AAE6B2D2"/>
    <w:lvl w:ilvl="0" w:tplc="6100A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43A5D"/>
    <w:multiLevelType w:val="hybridMultilevel"/>
    <w:tmpl w:val="A6F0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B2A66"/>
    <w:multiLevelType w:val="hybridMultilevel"/>
    <w:tmpl w:val="9246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833AD"/>
    <w:multiLevelType w:val="hybridMultilevel"/>
    <w:tmpl w:val="825CA3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1CB65F1"/>
    <w:multiLevelType w:val="hybridMultilevel"/>
    <w:tmpl w:val="2D2413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4820AA5"/>
    <w:multiLevelType w:val="hybridMultilevel"/>
    <w:tmpl w:val="27B25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A6151"/>
    <w:multiLevelType w:val="hybridMultilevel"/>
    <w:tmpl w:val="50347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6C0652"/>
    <w:multiLevelType w:val="hybridMultilevel"/>
    <w:tmpl w:val="CBDC3462"/>
    <w:lvl w:ilvl="0" w:tplc="E98084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9C0F0A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43EAE"/>
    <w:multiLevelType w:val="hybridMultilevel"/>
    <w:tmpl w:val="5F3038C2"/>
    <w:lvl w:ilvl="0" w:tplc="250494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FDD3377"/>
    <w:multiLevelType w:val="hybridMultilevel"/>
    <w:tmpl w:val="D602C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BEFD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D5B04"/>
    <w:multiLevelType w:val="hybridMultilevel"/>
    <w:tmpl w:val="37869C50"/>
    <w:lvl w:ilvl="0" w:tplc="ED66E1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5568A"/>
    <w:multiLevelType w:val="hybridMultilevel"/>
    <w:tmpl w:val="24B0E378"/>
    <w:lvl w:ilvl="0" w:tplc="A866F61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77B0E30"/>
    <w:multiLevelType w:val="hybridMultilevel"/>
    <w:tmpl w:val="CBD65B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674C4"/>
    <w:multiLevelType w:val="hybridMultilevel"/>
    <w:tmpl w:val="C3CA9806"/>
    <w:lvl w:ilvl="0" w:tplc="E98084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C38EE"/>
    <w:multiLevelType w:val="hybridMultilevel"/>
    <w:tmpl w:val="DB1EB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397708">
    <w:abstractNumId w:val="21"/>
  </w:num>
  <w:num w:numId="2" w16cid:durableId="912814175">
    <w:abstractNumId w:val="26"/>
  </w:num>
  <w:num w:numId="3" w16cid:durableId="2088113873">
    <w:abstractNumId w:val="5"/>
  </w:num>
  <w:num w:numId="4" w16cid:durableId="649797314">
    <w:abstractNumId w:val="9"/>
  </w:num>
  <w:num w:numId="5" w16cid:durableId="662273110">
    <w:abstractNumId w:val="1"/>
  </w:num>
  <w:num w:numId="6" w16cid:durableId="1428959126">
    <w:abstractNumId w:val="16"/>
  </w:num>
  <w:num w:numId="7" w16cid:durableId="1532450282">
    <w:abstractNumId w:val="23"/>
  </w:num>
  <w:num w:numId="8" w16cid:durableId="49817160">
    <w:abstractNumId w:val="27"/>
  </w:num>
  <w:num w:numId="9" w16cid:durableId="1150557031">
    <w:abstractNumId w:val="30"/>
  </w:num>
  <w:num w:numId="10" w16cid:durableId="1795634015">
    <w:abstractNumId w:val="38"/>
  </w:num>
  <w:num w:numId="11" w16cid:durableId="867718808">
    <w:abstractNumId w:val="8"/>
  </w:num>
  <w:num w:numId="12" w16cid:durableId="348289552">
    <w:abstractNumId w:val="2"/>
  </w:num>
  <w:num w:numId="13" w16cid:durableId="436801586">
    <w:abstractNumId w:val="29"/>
  </w:num>
  <w:num w:numId="14" w16cid:durableId="2096392916">
    <w:abstractNumId w:val="17"/>
  </w:num>
  <w:num w:numId="15" w16cid:durableId="675228130">
    <w:abstractNumId w:val="37"/>
  </w:num>
  <w:num w:numId="16" w16cid:durableId="1621062080">
    <w:abstractNumId w:val="18"/>
  </w:num>
  <w:num w:numId="17" w16cid:durableId="565652377">
    <w:abstractNumId w:val="10"/>
  </w:num>
  <w:num w:numId="18" w16cid:durableId="87623544">
    <w:abstractNumId w:val="35"/>
  </w:num>
  <w:num w:numId="19" w16cid:durableId="438179700">
    <w:abstractNumId w:val="7"/>
  </w:num>
  <w:num w:numId="20" w16cid:durableId="698509754">
    <w:abstractNumId w:val="20"/>
  </w:num>
  <w:num w:numId="21" w16cid:durableId="1684623571">
    <w:abstractNumId w:val="28"/>
  </w:num>
  <w:num w:numId="22" w16cid:durableId="12463047">
    <w:abstractNumId w:val="6"/>
  </w:num>
  <w:num w:numId="23" w16cid:durableId="1487354142">
    <w:abstractNumId w:val="25"/>
  </w:num>
  <w:num w:numId="24" w16cid:durableId="368451910">
    <w:abstractNumId w:val="13"/>
  </w:num>
  <w:num w:numId="25" w16cid:durableId="1693073986">
    <w:abstractNumId w:val="15"/>
  </w:num>
  <w:num w:numId="26" w16cid:durableId="1306737224">
    <w:abstractNumId w:val="22"/>
  </w:num>
  <w:num w:numId="27" w16cid:durableId="1166549971">
    <w:abstractNumId w:val="11"/>
  </w:num>
  <w:num w:numId="28" w16cid:durableId="1704672023">
    <w:abstractNumId w:val="19"/>
  </w:num>
  <w:num w:numId="29" w16cid:durableId="1372028821">
    <w:abstractNumId w:val="14"/>
  </w:num>
  <w:num w:numId="30" w16cid:durableId="1271931754">
    <w:abstractNumId w:val="32"/>
  </w:num>
  <w:num w:numId="31" w16cid:durableId="1438334295">
    <w:abstractNumId w:val="0"/>
  </w:num>
  <w:num w:numId="32" w16cid:durableId="1162626083">
    <w:abstractNumId w:val="24"/>
  </w:num>
  <w:num w:numId="33" w16cid:durableId="1581787703">
    <w:abstractNumId w:val="4"/>
  </w:num>
  <w:num w:numId="34" w16cid:durableId="746343025">
    <w:abstractNumId w:val="3"/>
  </w:num>
  <w:num w:numId="35" w16cid:durableId="212356246">
    <w:abstractNumId w:val="31"/>
  </w:num>
  <w:num w:numId="36" w16cid:durableId="785122640">
    <w:abstractNumId w:val="33"/>
  </w:num>
  <w:num w:numId="37" w16cid:durableId="15965480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52224423">
    <w:abstractNumId w:val="36"/>
  </w:num>
  <w:num w:numId="39" w16cid:durableId="18803185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AD"/>
    <w:rsid w:val="0004160F"/>
    <w:rsid w:val="00057B7E"/>
    <w:rsid w:val="00174D64"/>
    <w:rsid w:val="001A4CCD"/>
    <w:rsid w:val="001C2D22"/>
    <w:rsid w:val="001F2EB4"/>
    <w:rsid w:val="00285A6C"/>
    <w:rsid w:val="00287BBE"/>
    <w:rsid w:val="00314D8A"/>
    <w:rsid w:val="00456BBB"/>
    <w:rsid w:val="004642C7"/>
    <w:rsid w:val="00501376"/>
    <w:rsid w:val="005B5AF1"/>
    <w:rsid w:val="00712719"/>
    <w:rsid w:val="007A4DE2"/>
    <w:rsid w:val="007B427C"/>
    <w:rsid w:val="008C53AA"/>
    <w:rsid w:val="00A64EF8"/>
    <w:rsid w:val="00A970B0"/>
    <w:rsid w:val="00AF0E4F"/>
    <w:rsid w:val="00BE62E3"/>
    <w:rsid w:val="00C14A52"/>
    <w:rsid w:val="00C97A13"/>
    <w:rsid w:val="00CB4480"/>
    <w:rsid w:val="00D8220E"/>
    <w:rsid w:val="00DA577D"/>
    <w:rsid w:val="00E027BB"/>
    <w:rsid w:val="00E55BAD"/>
    <w:rsid w:val="00EF1218"/>
    <w:rsid w:val="00E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9FDC"/>
  <w15:docId w15:val="{B40E2DDB-BCE4-4F28-9B3A-67FD8793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AD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55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5B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55B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5BA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5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5BAD"/>
    <w:rPr>
      <w:b/>
      <w:bCs/>
    </w:rPr>
  </w:style>
  <w:style w:type="table" w:styleId="Tabela-Siatka">
    <w:name w:val="Table Grid"/>
    <w:basedOn w:val="Standardowy"/>
    <w:uiPriority w:val="59"/>
    <w:rsid w:val="00285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85A6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85A6C"/>
  </w:style>
  <w:style w:type="paragraph" w:styleId="Stopka">
    <w:name w:val="footer"/>
    <w:basedOn w:val="Normalny"/>
    <w:link w:val="StopkaZnak"/>
    <w:uiPriority w:val="99"/>
    <w:unhideWhenUsed/>
    <w:rsid w:val="00285A6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5A6C"/>
  </w:style>
  <w:style w:type="paragraph" w:styleId="Tekstprzypisudolnego">
    <w:name w:val="footnote text"/>
    <w:basedOn w:val="Normalny"/>
    <w:link w:val="TekstprzypisudolnegoZnak"/>
    <w:rsid w:val="00285A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A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85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5reda.pl/wp-content/uploads/2019/02/Zarz%C4%85dzenie-nr-OK.1.2019-Burmistrza-Miasta-Redy-z-dnia-23.01.2019-r.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miejscowe.pl/institution/19038/legalact/158106/19038/htmlp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5reda.pl/wp-content/uploads/2019/02/Zarz%C4%85dzenie-nr-OK.1.2019-Burmistrza-Miasta-Redy-z-dnia-23.01.2019-r.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2332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Urszula Gawryszewska</cp:lastModifiedBy>
  <cp:revision>2</cp:revision>
  <cp:lastPrinted>2022-02-09T07:29:00Z</cp:lastPrinted>
  <dcterms:created xsi:type="dcterms:W3CDTF">2023-02-25T11:32:00Z</dcterms:created>
  <dcterms:modified xsi:type="dcterms:W3CDTF">2023-02-25T11:32:00Z</dcterms:modified>
</cp:coreProperties>
</file>