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08" w:rsidRDefault="009E3E08" w:rsidP="009E3E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B050"/>
          <w:sz w:val="6"/>
          <w:szCs w:val="6"/>
          <w:lang w:eastAsia="pl-PL"/>
        </w:rPr>
      </w:pPr>
      <w:r w:rsidRPr="00922270">
        <w:rPr>
          <w:rFonts w:ascii="Times New Roman" w:eastAsia="Times New Roman" w:hAnsi="Times New Roman"/>
          <w:b/>
          <w:bCs/>
          <w:color w:val="00B050"/>
          <w:sz w:val="32"/>
          <w:szCs w:val="32"/>
          <w:lang w:eastAsia="pl-PL"/>
        </w:rPr>
        <w:t>Regulamin „Szczęśliwego Numerka”</w:t>
      </w:r>
    </w:p>
    <w:p w:rsidR="009E3E08" w:rsidRPr="00D20C5E" w:rsidRDefault="009E3E08" w:rsidP="009E3E0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color w:val="00B050"/>
          <w:sz w:val="6"/>
          <w:szCs w:val="6"/>
          <w:lang w:eastAsia="pl-PL"/>
        </w:rPr>
      </w:pPr>
      <w:r w:rsidRPr="00205DD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205DD7">
        <w:rPr>
          <w:rFonts w:ascii="Times New Roman" w:eastAsia="Times New Roman" w:hAnsi="Times New Roman"/>
          <w:sz w:val="24"/>
          <w:szCs w:val="24"/>
          <w:lang w:eastAsia="pl-PL"/>
        </w:rPr>
        <w:t>Szczęśliwy Numerek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205DD7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losowany przez prze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wodniczącą </w:t>
      </w:r>
      <w:r w:rsidRPr="00205DD7">
        <w:rPr>
          <w:rFonts w:ascii="Times New Roman" w:eastAsia="Times New Roman" w:hAnsi="Times New Roman"/>
          <w:sz w:val="24"/>
          <w:szCs w:val="24"/>
          <w:lang w:eastAsia="pl-PL"/>
        </w:rPr>
        <w:t>SU w obecności jego opiekunów.</w:t>
      </w:r>
      <w:r w:rsidRPr="00205DD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Losowanie będzie się odbywało raz w miesiącu. </w:t>
      </w:r>
      <w:r w:rsidRPr="00205DD7">
        <w:rPr>
          <w:rFonts w:ascii="Times New Roman" w:eastAsia="Times New Roman" w:hAnsi="Times New Roman"/>
          <w:sz w:val="24"/>
          <w:szCs w:val="24"/>
          <w:lang w:eastAsia="pl-PL"/>
        </w:rPr>
        <w:t>Od wyniku losowania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 ma odwołania.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3. Wylosowane numery zostaną umieszczone na tablicy SU, w pokoju nauczycielskim, na tablicy informacyjnej przy sekretariacie szkoły i stronie internetowej szkoły.</w:t>
      </w:r>
    </w:p>
    <w:p w:rsidR="009E3E08" w:rsidRDefault="009E3E08" w:rsidP="009E3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W miesiącu dany numer może być wylosowywany tylko jeden raz.</w:t>
      </w:r>
    </w:p>
    <w:p w:rsidR="009E3E08" w:rsidRDefault="009E3E08" w:rsidP="009E3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Jeżeli uczeń jest nieobecny, a zostanie wylosowany jego numer, traci możliwość wykorzystania go.</w:t>
      </w:r>
    </w:p>
    <w:p w:rsidR="009E3E08" w:rsidRPr="00796E5C" w:rsidRDefault="009E3E08" w:rsidP="009E3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 w:rsidRPr="00796E5C">
        <w:rPr>
          <w:rFonts w:ascii="Times New Roman" w:eastAsia="Times New Roman" w:hAnsi="Times New Roman"/>
          <w:sz w:val="24"/>
          <w:szCs w:val="24"/>
          <w:lang w:eastAsia="pl-PL"/>
        </w:rPr>
        <w:t>Uczeń, którego numer wylosowano, jest zwolniony w danym dniu z:</w:t>
      </w:r>
    </w:p>
    <w:p w:rsidR="009E3E08" w:rsidRPr="00796E5C" w:rsidRDefault="009E3E08" w:rsidP="009E3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E5C">
        <w:rPr>
          <w:rFonts w:ascii="Times New Roman" w:eastAsia="Times New Roman" w:hAnsi="Times New Roman"/>
          <w:sz w:val="24"/>
          <w:szCs w:val="24"/>
          <w:lang w:eastAsia="pl-PL"/>
        </w:rPr>
        <w:t>- odpowiedzi ustnej na ocenę,</w:t>
      </w:r>
    </w:p>
    <w:p w:rsidR="009E3E08" w:rsidRPr="00796E5C" w:rsidRDefault="009E3E08" w:rsidP="009E3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E5C">
        <w:rPr>
          <w:rFonts w:ascii="Times New Roman" w:eastAsia="Times New Roman" w:hAnsi="Times New Roman"/>
          <w:sz w:val="24"/>
          <w:szCs w:val="24"/>
          <w:lang w:eastAsia="pl-PL"/>
        </w:rPr>
        <w:t>- z pisania niezapowiedzianych kartkówek.</w:t>
      </w:r>
    </w:p>
    <w:p w:rsidR="009E3E08" w:rsidRPr="00796E5C" w:rsidRDefault="009E3E08" w:rsidP="009E3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6E5C">
        <w:rPr>
          <w:rFonts w:ascii="Times New Roman" w:eastAsia="Times New Roman" w:hAnsi="Times New Roman"/>
          <w:sz w:val="24"/>
          <w:szCs w:val="24"/>
          <w:lang w:eastAsia="pl-PL"/>
        </w:rPr>
        <w:t>(Jeżeli uczeń chce, może skorzystać z prawa odpowiedzi, pisania kartkówki, mimo wylosowanego numerka).</w:t>
      </w:r>
    </w:p>
    <w:p w:rsidR="009E3E08" w:rsidRDefault="009E3E08" w:rsidP="009E3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 „Szczęśliwy Numerek”</w:t>
      </w:r>
      <w:r w:rsidRPr="00796E5C">
        <w:rPr>
          <w:rFonts w:ascii="Times New Roman" w:eastAsia="Times New Roman" w:hAnsi="Times New Roman"/>
          <w:sz w:val="24"/>
          <w:szCs w:val="24"/>
          <w:lang w:eastAsia="pl-PL"/>
        </w:rPr>
        <w:t xml:space="preserve"> nie zwalnia z:</w:t>
      </w:r>
    </w:p>
    <w:p w:rsidR="009E3E08" w:rsidRDefault="009E3E08" w:rsidP="009E3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pisania zapowiedzianych lub przełożonych prac klasowych i kartkówek,</w:t>
      </w:r>
    </w:p>
    <w:p w:rsidR="009E3E08" w:rsidRDefault="009E3E08" w:rsidP="009E3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odrabiania prac domowych, </w:t>
      </w:r>
    </w:p>
    <w:p w:rsidR="009E3E08" w:rsidRDefault="009E3E08" w:rsidP="009E3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aktywnego udziału w lekcjach.</w:t>
      </w:r>
    </w:p>
    <w:p w:rsidR="009E3E08" w:rsidRPr="00F267C7" w:rsidRDefault="009E3E08" w:rsidP="009E3E08">
      <w:pPr>
        <w:pStyle w:val="Tekstprzypisudolnego"/>
        <w:spacing w:line="360" w:lineRule="auto"/>
        <w:rPr>
          <w:rStyle w:val="Pogrubienie"/>
          <w:b w:val="0"/>
          <w:sz w:val="24"/>
          <w:szCs w:val="24"/>
        </w:rPr>
      </w:pPr>
      <w:r>
        <w:rPr>
          <w:rStyle w:val="Pogrubienie"/>
          <w:sz w:val="24"/>
          <w:szCs w:val="24"/>
        </w:rPr>
        <w:t xml:space="preserve">8. </w:t>
      </w:r>
      <w:r w:rsidRPr="00F267C7">
        <w:rPr>
          <w:rStyle w:val="Pogrubienie"/>
          <w:sz w:val="24"/>
          <w:szCs w:val="24"/>
        </w:rPr>
        <w:t>Uczeń posiadający „Szczęśliwy Numerek”, który:</w:t>
      </w:r>
    </w:p>
    <w:p w:rsidR="009E3E08" w:rsidRPr="00F267C7" w:rsidRDefault="009E3E08" w:rsidP="009E3E08">
      <w:pPr>
        <w:pStyle w:val="Tekstprzypisudolnego"/>
        <w:spacing w:line="360" w:lineRule="auto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sz w:val="24"/>
          <w:szCs w:val="24"/>
        </w:rPr>
        <w:t>-</w:t>
      </w:r>
      <w:r w:rsidRPr="00F267C7">
        <w:rPr>
          <w:rStyle w:val="Pogrubienie"/>
          <w:sz w:val="24"/>
          <w:szCs w:val="24"/>
        </w:rPr>
        <w:t>przeszkadza w prowadzeniu lekcji,</w:t>
      </w:r>
    </w:p>
    <w:p w:rsidR="009E3E08" w:rsidRPr="00F267C7" w:rsidRDefault="009E3E08" w:rsidP="009E3E08">
      <w:pPr>
        <w:pStyle w:val="Tekstprzypisudolnego"/>
        <w:spacing w:line="360" w:lineRule="auto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sz w:val="24"/>
          <w:szCs w:val="24"/>
        </w:rPr>
        <w:t>-</w:t>
      </w:r>
      <w:r w:rsidRPr="00F267C7">
        <w:rPr>
          <w:rStyle w:val="Pogrubienie"/>
          <w:sz w:val="24"/>
          <w:szCs w:val="24"/>
        </w:rPr>
        <w:t>wagaruje, unika przychodzenia na zajęcia,</w:t>
      </w:r>
    </w:p>
    <w:p w:rsidR="009E3E08" w:rsidRPr="00F267C7" w:rsidRDefault="009E3E08" w:rsidP="009E3E08">
      <w:pPr>
        <w:pStyle w:val="Tekstprzypisudolnego"/>
        <w:spacing w:line="360" w:lineRule="auto"/>
        <w:rPr>
          <w:sz w:val="24"/>
          <w:szCs w:val="24"/>
        </w:rPr>
      </w:pPr>
      <w:r w:rsidRPr="00F267C7">
        <w:rPr>
          <w:rStyle w:val="Pogrubienie"/>
          <w:sz w:val="24"/>
          <w:szCs w:val="24"/>
        </w:rPr>
        <w:t>traci przywileje wynikające ze „Szczęśliwego Numerka”.</w:t>
      </w:r>
    </w:p>
    <w:p w:rsidR="009E3E08" w:rsidRPr="0069421F" w:rsidRDefault="009E3E08" w:rsidP="009E3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 Losujemy liczby od</w:t>
      </w:r>
      <w:r w:rsidR="0069421F">
        <w:rPr>
          <w:rFonts w:ascii="Times New Roman" w:eastAsia="Times New Roman" w:hAnsi="Times New Roman"/>
          <w:sz w:val="24"/>
          <w:szCs w:val="24"/>
          <w:lang w:eastAsia="pl-PL"/>
        </w:rPr>
        <w:t xml:space="preserve"> 1 do 27.</w:t>
      </w:r>
    </w:p>
    <w:p w:rsidR="009E3E08" w:rsidRDefault="009E3E08" w:rsidP="009E3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10. Uczeń posiadający „Szczęśliwy Numerek” ma obowiązek poinformować o tym fakcie nauczyciela przed rozpoczęciem lekcji. </w:t>
      </w:r>
    </w:p>
    <w:p w:rsidR="009E3E08" w:rsidRDefault="009E3E08" w:rsidP="009E3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11. Jeśli uczeń wcześniej wiedział, że w danym dniu będzie pytany, to „Szczęśliwy Numerek” nie zwalnia go z odpowiedzi.</w:t>
      </w:r>
    </w:p>
    <w:p w:rsidR="009E3E08" w:rsidRDefault="009E3E08" w:rsidP="009E3E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12. </w:t>
      </w:r>
      <w:r w:rsidRPr="00205DD7">
        <w:rPr>
          <w:rFonts w:ascii="Times New Roman" w:eastAsia="Times New Roman" w:hAnsi="Times New Roman"/>
          <w:sz w:val="24"/>
          <w:szCs w:val="24"/>
          <w:lang w:eastAsia="pl-PL"/>
        </w:rPr>
        <w:t xml:space="preserve">Odmowa pracy w czasie zajęć powoduje utratę przywileju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205DD7">
        <w:rPr>
          <w:rFonts w:ascii="Times New Roman" w:eastAsia="Times New Roman" w:hAnsi="Times New Roman"/>
          <w:sz w:val="24"/>
          <w:szCs w:val="24"/>
          <w:lang w:eastAsia="pl-PL"/>
        </w:rPr>
        <w:t>Szczęśliwego Numerka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205DD7">
        <w:rPr>
          <w:rFonts w:ascii="Times New Roman" w:eastAsia="Times New Roman" w:hAnsi="Times New Roman"/>
          <w:sz w:val="24"/>
          <w:szCs w:val="24"/>
          <w:lang w:eastAsia="pl-PL"/>
        </w:rPr>
        <w:t xml:space="preserve"> (decyduje nauczyciel danego przedmiotu</w:t>
      </w:r>
      <w:r w:rsidR="009B4B3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1754C" w:rsidRDefault="0041754C"/>
    <w:sectPr w:rsidR="0041754C" w:rsidSect="0041754C">
      <w:pgSz w:w="11906" w:h="16838"/>
      <w:pgMar w:top="924" w:right="902" w:bottom="1418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E08"/>
    <w:rsid w:val="001E7EDD"/>
    <w:rsid w:val="0041754C"/>
    <w:rsid w:val="00537D62"/>
    <w:rsid w:val="00634A81"/>
    <w:rsid w:val="006823F6"/>
    <w:rsid w:val="0069421F"/>
    <w:rsid w:val="008E4A51"/>
    <w:rsid w:val="0093689A"/>
    <w:rsid w:val="009B4B33"/>
    <w:rsid w:val="009E3E08"/>
    <w:rsid w:val="00B24C1D"/>
    <w:rsid w:val="00BE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E0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E3E08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9E3E0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3E0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X</cp:lastModifiedBy>
  <cp:revision>2</cp:revision>
  <dcterms:created xsi:type="dcterms:W3CDTF">2018-02-07T15:42:00Z</dcterms:created>
  <dcterms:modified xsi:type="dcterms:W3CDTF">2018-02-07T15:42:00Z</dcterms:modified>
</cp:coreProperties>
</file>