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18" w:rsidRPr="00B06518" w:rsidRDefault="00B06518" w:rsidP="00B06518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99"/>
          <w:sz w:val="32"/>
          <w:szCs w:val="32"/>
        </w:rPr>
      </w:pPr>
      <w:r w:rsidRPr="00B06518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pl-PL"/>
        </w:rPr>
        <w:t>REGULAMIN RADY RODZICÓW</w:t>
      </w:r>
    </w:p>
    <w:p w:rsidR="00B06518" w:rsidRPr="00B06518" w:rsidRDefault="00B06518" w:rsidP="00B065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Rady Rodziców przy Szkole Podstawowej im. Władysława Umińskiego 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Przedczu z dnia 21-09-2017 r.</w:t>
      </w:r>
    </w:p>
    <w:p w:rsidR="00B06518" w:rsidRPr="00B06518" w:rsidRDefault="00B06518" w:rsidP="00B0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Podstawa:  Prawo Oświatowe z dnia 14 XII 2016r   Dz. U. nr 59 par.83, par. 84.</w:t>
      </w:r>
    </w:p>
    <w:p w:rsidR="00B06518" w:rsidRPr="00B06518" w:rsidRDefault="00B06518" w:rsidP="00B0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współdziała z nauczycielami i rodzicami w celu jednolitego oddziaływania na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 przez rodzinę i szkołę w procesie nauczania, opieki i wychowania. </w:t>
      </w:r>
    </w:p>
    <w:p w:rsidR="00B06518" w:rsidRPr="00B06518" w:rsidRDefault="00B06518" w:rsidP="00B0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rodziców i nauczycieli powinno sprzyjać podnoszeniu kultury pedagogicznej i prawidłowemu realizowaniu funkcji wychowawczej.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Udział rodziców w życiu szkoły powinien przyczyniać się do ciągłego podnoszenia poziomu nauczania, rozwiązywania problemów wychowawczych i zaspokajania potrzeb opiekuńczych dzieci i młodzieży,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do angażowania środowiska społecznego w udzielaniu wydatnej pomocy szkole.</w:t>
      </w:r>
    </w:p>
    <w:p w:rsidR="00B06518" w:rsidRPr="00B06518" w:rsidRDefault="00B06518" w:rsidP="00B0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cele, zadania i organizację Rady Rodziców przy Szkole Podstawowej w Przedczu.</w:t>
      </w:r>
    </w:p>
    <w:p w:rsidR="00B06518" w:rsidRPr="00B06518" w:rsidRDefault="00B06518" w:rsidP="00B0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B06518" w:rsidRPr="00B06518" w:rsidRDefault="00B06518" w:rsidP="00B06518">
      <w:pPr>
        <w:pStyle w:val="Akapitzlist"/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I.    POSTANOWIENIA OGÓLNE.</w:t>
      </w:r>
    </w:p>
    <w:p w:rsidR="00B06518" w:rsidRPr="00B06518" w:rsidRDefault="00B06518" w:rsidP="00B06518">
      <w:pPr>
        <w:pStyle w:val="Akapitzlist"/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jest mowa bez bliższego określenia o:</w:t>
      </w:r>
    </w:p>
    <w:p w:rsidR="00B06518" w:rsidRPr="00B06518" w:rsidRDefault="00B06518" w:rsidP="00B065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Szkole- należy przez to rozumieć Szkołę Podstawową  w Przedczu.    </w:t>
      </w:r>
    </w:p>
    <w:p w:rsidR="00B06518" w:rsidRPr="00B06518" w:rsidRDefault="00B06518" w:rsidP="00B065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Statucie- należy przez to rozumieć Statut Szkoły Podstawowej w Przedczu. </w:t>
      </w:r>
    </w:p>
    <w:p w:rsidR="00B06518" w:rsidRPr="00B06518" w:rsidRDefault="00B06518" w:rsidP="00B065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Dyrektorze- należy przez to rozumieć Dyrektora Szkoły Podstawowej w Przedczu.</w:t>
      </w:r>
    </w:p>
    <w:p w:rsidR="00B06518" w:rsidRPr="00B06518" w:rsidRDefault="00B06518" w:rsidP="00B065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- należy przez to rozumieć Radę Rodziców </w:t>
      </w:r>
      <w:r w:rsidRPr="00B06518">
        <w:rPr>
          <w:rFonts w:ascii="Times New Roman" w:hAnsi="Times New Roman" w:cs="Times New Roman"/>
          <w:sz w:val="24"/>
          <w:szCs w:val="24"/>
          <w:lang w:eastAsia="pl-PL"/>
        </w:rPr>
        <w:t xml:space="preserve">Szkoły Podstawowej         </w:t>
      </w:r>
    </w:p>
    <w:p w:rsidR="00B06518" w:rsidRPr="00B06518" w:rsidRDefault="00B06518" w:rsidP="00B0651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hAnsi="Times New Roman" w:cs="Times New Roman"/>
          <w:sz w:val="24"/>
          <w:szCs w:val="24"/>
          <w:lang w:eastAsia="pl-PL"/>
        </w:rPr>
        <w:t xml:space="preserve">     im. Władysława  Umińskiego w Przedczu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6518" w:rsidRPr="00B06518" w:rsidRDefault="00B06518" w:rsidP="00B065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Klasy- należy przez to rozumieć organ Rady Rodziców wybierany w klasie </w:t>
      </w:r>
    </w:p>
    <w:p w:rsidR="00B06518" w:rsidRPr="00B06518" w:rsidRDefault="00B06518" w:rsidP="00B0651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(trójki klasowe).</w:t>
      </w:r>
    </w:p>
    <w:p w:rsidR="00B06518" w:rsidRPr="00B06518" w:rsidRDefault="00B06518" w:rsidP="00B065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Przewodniczącym- należy przez to rozumieć Przewodniczącego Rady Rodziców.</w:t>
      </w:r>
    </w:p>
    <w:p w:rsidR="00B06518" w:rsidRPr="00B06518" w:rsidRDefault="00B06518" w:rsidP="00B065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Regulaminie- należy przez to rozumieć niniejszy Regulamin Rady Rodziców.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Rodziców stanową  Rady  Klas.</w:t>
      </w:r>
    </w:p>
    <w:p w:rsidR="00B06518" w:rsidRPr="00B06518" w:rsidRDefault="00B06518" w:rsidP="00B065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 działa na zebraniach oraz przy pomocy swoich organów.</w:t>
      </w:r>
    </w:p>
    <w:p w:rsidR="00B06518" w:rsidRPr="00B06518" w:rsidRDefault="00B06518" w:rsidP="00B065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Organami, o których mowa w ust. 2. są: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a) Komisja Rewizyjna,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b) Przewodniczący.</w:t>
      </w:r>
    </w:p>
    <w:p w:rsidR="00B06518" w:rsidRPr="00B06518" w:rsidRDefault="00B06518" w:rsidP="00B0651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Rodziców  i jej organów mogą wchodzić wyłącznie rodzice uczniów  Szkoły Podstawowej w Przedczu,  a w skład Rady Klasy wyłącznie rodzice uczniów danej klasy.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zwołuje Przewodniczący  Rady z własnej inicjatywy lub  na zgłoszony wniosek Rad Klasowych lub Dyrektora.</w:t>
      </w:r>
    </w:p>
    <w:p w:rsidR="00B06518" w:rsidRPr="00B06518" w:rsidRDefault="00B06518" w:rsidP="00B065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Rodziców  zwołuje się co najmniej 2 razy w roku szkolnym, w tym  pierwsze  we wrześniu każdego roku szkolnego.</w:t>
      </w:r>
    </w:p>
    <w:p w:rsidR="00B06518" w:rsidRPr="00B06518" w:rsidRDefault="00B06518" w:rsidP="00B065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zebrania zawiadamia się członków Rady oraz Dyrektora w sposób zwyczajowo   przyjęty w szkole.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hAnsi="Times New Roman" w:cs="Times New Roman"/>
          <w:sz w:val="24"/>
          <w:szCs w:val="24"/>
          <w:lang w:eastAsia="pl-PL"/>
        </w:rPr>
        <w:t xml:space="preserve"> Uchwały Rady Rodziców podejmowane są w głosowaniu jawnym poprzez podniesienie ręki.</w:t>
      </w:r>
    </w:p>
    <w:p w:rsidR="00B06518" w:rsidRPr="00B06518" w:rsidRDefault="00B06518" w:rsidP="00B0651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Uchwały Rady mogą być podejmowane w głosowaniu tajnym po przyjęciu w głosowaniu  jawnym formalnego wniosku w sprawie tajności głosowania.</w:t>
      </w:r>
    </w:p>
    <w:p w:rsidR="00B06518" w:rsidRPr="00B06518" w:rsidRDefault="00B06518" w:rsidP="00B0651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hAnsi="Times New Roman" w:cs="Times New Roman"/>
          <w:sz w:val="24"/>
          <w:szCs w:val="24"/>
          <w:lang w:eastAsia="pl-PL"/>
        </w:rPr>
        <w:t xml:space="preserve"> Głosowanie tajne przeprowadza prowadzący zebranie powołując jednocześnie trzyosobową Komisję Skrutacyjną. Głosowanie odbywa się za pomocą kart do głosowania.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Kworum wymagane dla podjęcia uchwały wynosi co najmniej 50 % składu Rady lub uprawnionych obecnych  na zebraniu.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SKŁAD I STRUKTURA RADY RODZICÓW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Klasy.</w:t>
      </w:r>
    </w:p>
    <w:p w:rsidR="00B06518" w:rsidRPr="00B06518" w:rsidRDefault="00B06518" w:rsidP="00B0651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 ogniwo stanowi Rada Klasy. Rodzice uczniów danej  klasy na pierwszym   zebraniu w każdym roku szkolnym wybierają spośród siebie Radę Klasy w składzie: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1)  przewodniczący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2)  sekretarz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3)  skarbnik</w:t>
      </w:r>
    </w:p>
    <w:p w:rsidR="00B06518" w:rsidRPr="00B06518" w:rsidRDefault="00B06518" w:rsidP="00B0651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Klasy trwa do wyboru nowej Rady w kolejnym roku szkolnym lub jeśli Rodzice zdecydują inaczej.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Rodziców.</w:t>
      </w:r>
    </w:p>
    <w:p w:rsidR="00B06518" w:rsidRPr="00B06518" w:rsidRDefault="00B06518" w:rsidP="00B0651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Rodziców tworzy przedstawiciel  Rady Klas.</w:t>
      </w:r>
    </w:p>
    <w:p w:rsidR="00B06518" w:rsidRPr="00B06518" w:rsidRDefault="00B06518" w:rsidP="00B0651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ogólnym zebraniu wszystkich Rad Klasowych następuje wybór  Rady Rodziców. </w:t>
      </w:r>
    </w:p>
    <w:p w:rsidR="00B06518" w:rsidRPr="00B06518" w:rsidRDefault="00B06518" w:rsidP="00B0651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Rodziców stanowią Przewodniczący Rady Klasy lub na jego wniosek  sekretarz  lub skarbnik danej klasy.</w:t>
      </w:r>
    </w:p>
    <w:p w:rsidR="00B06518" w:rsidRPr="00B06518" w:rsidRDefault="00B06518" w:rsidP="00B0651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Rodziców trwa trzy lata lub jeśli Rady Klas zadecydują inaczej.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</w:t>
      </w:r>
    </w:p>
    <w:p w:rsidR="00B06518" w:rsidRPr="00B06518" w:rsidRDefault="00B06518" w:rsidP="00B0651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posiedzeniu Rada Rodziców wybiera spośród swego grona:</w:t>
      </w:r>
    </w:p>
    <w:p w:rsidR="00B06518" w:rsidRPr="00B06518" w:rsidRDefault="00B06518" w:rsidP="00B0651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</w:t>
      </w:r>
    </w:p>
    <w:p w:rsidR="00B06518" w:rsidRPr="00B06518" w:rsidRDefault="00B06518" w:rsidP="00B0651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sekretarza</w:t>
      </w:r>
    </w:p>
    <w:p w:rsidR="00B06518" w:rsidRPr="00B06518" w:rsidRDefault="00B06518" w:rsidP="00B0651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Rewizyjna:</w:t>
      </w:r>
    </w:p>
    <w:p w:rsidR="00B06518" w:rsidRPr="00B06518" w:rsidRDefault="00B06518" w:rsidP="00B06518">
      <w:pPr>
        <w:pStyle w:val="Akapitzlist"/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pierwszym ogólnym zebraniu wszystkich Rad Klasowych wybiera się Komisję  Rewizyjną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 trzech osób.</w:t>
      </w:r>
    </w:p>
    <w:p w:rsidR="00B06518" w:rsidRPr="00B06518" w:rsidRDefault="00B06518" w:rsidP="00B06518">
      <w:pPr>
        <w:pStyle w:val="Akapitzlist"/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Rewizyjnej  muszą wchodzić w skład Rady Rodziców.</w:t>
      </w:r>
    </w:p>
    <w:p w:rsidR="00B06518" w:rsidRPr="00B06518" w:rsidRDefault="00B06518" w:rsidP="00B06518">
      <w:pPr>
        <w:pStyle w:val="Akapitzlist"/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Komisji Rewizyjnej trwa trzy lata lub jeśli Rada Rodziców zdecyduje inaczej.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  CELE I ZADANIA RADY RODZICÓW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jest organizacją wewnątrzszkolną mającą na celu:</w:t>
      </w:r>
    </w:p>
    <w:p w:rsidR="00B06518" w:rsidRPr="00B06518" w:rsidRDefault="00B06518" w:rsidP="00B0651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współpracy rodziców ze szkołą w doskonaleniu organizacji nauczania oraz pracy wychowawczej i opiekuńczej w szkole.</w:t>
      </w:r>
    </w:p>
    <w:p w:rsidR="00B06518" w:rsidRPr="00B06518" w:rsidRDefault="00B06518" w:rsidP="00B0651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dyrekcji szkoły i  nauczycielom opinii rodziców (opiekunów) we  wszystkich istotnych sprawach szkoły.</w:t>
      </w:r>
    </w:p>
    <w:p w:rsidR="00B06518" w:rsidRPr="00B06518" w:rsidRDefault="00B06518" w:rsidP="00B0651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dyrektorem szkoły, jego zastępcą i radą pedagogiczną w oprac</w:t>
      </w:r>
      <w:r w:rsidR="00D1697F">
        <w:rPr>
          <w:rFonts w:ascii="Times New Roman" w:eastAsia="Times New Roman" w:hAnsi="Times New Roman" w:cs="Times New Roman"/>
          <w:sz w:val="24"/>
          <w:szCs w:val="24"/>
          <w:lang w:eastAsia="pl-PL"/>
        </w:rPr>
        <w:t>owywaniu programu  wychowawczo-profilaktycznego szkoły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organizacją nauczania oraz wynikającymi z nich zadaniami dla szkoły i rodziców.</w:t>
      </w:r>
    </w:p>
    <w:p w:rsidR="00B06518" w:rsidRPr="00B06518" w:rsidRDefault="00B06518" w:rsidP="00B0651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Pozyskiwanie rodziców do czynnego udziału w realizacji programu nauczania, wychowania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opieki oraz udzielanie pomocy materialnej w tym zakresie.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zadania wynikające z celów określonych w  paragrafie 10. ust. 1-4.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tych należy:</w:t>
      </w:r>
    </w:p>
    <w:p w:rsidR="00B06518" w:rsidRPr="00B06518" w:rsidRDefault="00B06518" w:rsidP="00B0651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Współudział w realizacji zadań ogólnoszkolnych, a w szczególności: </w:t>
      </w:r>
    </w:p>
    <w:p w:rsidR="00B06518" w:rsidRPr="00B06518" w:rsidRDefault="00B06518" w:rsidP="00B065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rodziców i środowiska społecznego do r</w:t>
      </w:r>
      <w:r w:rsidR="00D1697F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programu wychowawczo-profilaktycznego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planu zamie</w:t>
      </w:r>
      <w:r w:rsidR="00D16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rzeń dydaktycznych, opiekuńczych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i profilaktycznych;</w:t>
      </w:r>
    </w:p>
    <w:p w:rsidR="00B06518" w:rsidRPr="00B06518" w:rsidRDefault="00B06518" w:rsidP="00B065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planowaniu wydatków szkoły, opiniowaniu prowizorium budżetowego;</w:t>
      </w:r>
    </w:p>
    <w:p w:rsidR="00B06518" w:rsidRPr="00B06518" w:rsidRDefault="00B06518" w:rsidP="00B065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 starań oraz prac służących zwiększaniu funduszy Rady Rodziców.</w:t>
      </w:r>
    </w:p>
    <w:p w:rsidR="00B06518" w:rsidRPr="00B06518" w:rsidRDefault="00B06518" w:rsidP="00B0651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dyrektorem szkoły  i  radą pedagogiczną w podnoszeniu poziomu nauczania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szczególności:</w:t>
      </w:r>
    </w:p>
    <w:p w:rsidR="00B06518" w:rsidRPr="00B06518" w:rsidRDefault="00B06518" w:rsidP="00B0651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wypracowaniu jak najlepszej organizacji procesu nauczania;</w:t>
      </w:r>
    </w:p>
    <w:p w:rsidR="00B06518" w:rsidRPr="00B06518" w:rsidRDefault="00B06518" w:rsidP="00B0651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ogółu r</w:t>
      </w:r>
      <w:r w:rsidR="00D1697F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z programem wychowawczo-profilaktycznym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organizacją                                                         i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 realizacji procesu nauczania;</w:t>
      </w:r>
    </w:p>
    <w:p w:rsidR="00B06518" w:rsidRPr="00B06518" w:rsidRDefault="00B06518" w:rsidP="00B0651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wspólnie z wychowawcami klas oraz z innymi nauczycielami analizy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 zainteresowań  i postaw uczniów, potrzeb i możliwości rozwojowych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edukacyjnych;</w:t>
      </w:r>
    </w:p>
    <w:p w:rsidR="00B06518" w:rsidRPr="00B06518" w:rsidRDefault="00B06518" w:rsidP="00B0651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współudział w organizowaniu zajęć wyrównawczych dla uczniów mających trudności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  nauce lub zaległości w opanowaniu podstawy  programowej kształcenia ogólnego;</w:t>
      </w:r>
    </w:p>
    <w:p w:rsidR="00B06518" w:rsidRPr="00B06518" w:rsidRDefault="00B06518" w:rsidP="00B0651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organizowaniu pracy uczniowskich kół i zespołów zainteresowań;</w:t>
      </w:r>
    </w:p>
    <w:p w:rsidR="00B06518" w:rsidRPr="00B06518" w:rsidRDefault="00B06518" w:rsidP="00B0651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otaczanie opieką uczniów szczególnie uzdolnionych;</w:t>
      </w:r>
    </w:p>
    <w:p w:rsidR="00B06518" w:rsidRPr="00B06518" w:rsidRDefault="00B06518" w:rsidP="00B0651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wzbogacenie wyposażenia szkoły w pomoce naukowe; </w:t>
      </w:r>
    </w:p>
    <w:p w:rsidR="00B06518" w:rsidRPr="00B06518" w:rsidRDefault="00B06518" w:rsidP="00B0651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współorganizowanie wyjazdów na konkursy, turnieje, do kina, teatru, na basen itp. </w:t>
      </w:r>
    </w:p>
    <w:p w:rsidR="00B06518" w:rsidRPr="00B06518" w:rsidRDefault="00B06518" w:rsidP="00B0651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rozszerzeniu i pogłębianiu oddziaływań szkoły i rodziny, a w szczególności:</w:t>
      </w:r>
    </w:p>
    <w:p w:rsidR="00B06518" w:rsidRPr="00B06518" w:rsidRDefault="00B06518" w:rsidP="00B0651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sytuacji wychowawczej w szkole i w środowisku pozaszkolnym;</w:t>
      </w:r>
    </w:p>
    <w:p w:rsidR="00B06518" w:rsidRPr="00B06518" w:rsidRDefault="00B06518" w:rsidP="00B0651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organizowaniu zajęć pozalekcyjnych rozwijających zainteresowania i uzdolnienia uczniów;</w:t>
      </w:r>
    </w:p>
    <w:p w:rsidR="00B06518" w:rsidRPr="00B06518" w:rsidRDefault="00B06518" w:rsidP="00B0651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materialnej Samorządowi Uczniowskiemu oraz organizacjom społecznym,  sportowym, turystycznym zrzeszającym uczniów szkoły;</w:t>
      </w:r>
    </w:p>
    <w:p w:rsidR="00B06518" w:rsidRPr="00B06518" w:rsidRDefault="00B06518" w:rsidP="00B0651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 udzielanie szkole pomocy materialnej na rzecz rozwoju pracy wychowawczej z dziećmi i młodzieżą;</w:t>
      </w:r>
    </w:p>
    <w:p w:rsidR="00B06518" w:rsidRPr="00B06518" w:rsidRDefault="00B06518" w:rsidP="00B0651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wzbogacenie ceremoniału i zwyczajów szkolnych zgodnie z tradycją szkoły.</w:t>
      </w:r>
    </w:p>
    <w:p w:rsidR="00B06518" w:rsidRPr="00B06518" w:rsidRDefault="00B06518" w:rsidP="00B0651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realizacji zadań opiekuńczych szkoły, a w szczególności:</w:t>
      </w:r>
    </w:p>
    <w:p w:rsidR="00B06518" w:rsidRPr="00B06518" w:rsidRDefault="00B06518" w:rsidP="00B0651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działalności szkoły na rzecz ochrony zdrowia uczniów, podnoszenia poziomu higieny, utrzymania ładu i porządku; bezpiecznych i higienicznych warunków pobytu dziecka w szkole;</w:t>
      </w:r>
    </w:p>
    <w:p w:rsidR="00B06518" w:rsidRPr="00B06518" w:rsidRDefault="00B06518" w:rsidP="00B0651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pomocy uczniom  znajdującym się w bardzo trudnej sytuacji materialnej;</w:t>
      </w:r>
    </w:p>
    <w:p w:rsidR="00B06518" w:rsidRPr="00B06518" w:rsidRDefault="00B06518" w:rsidP="00B0651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ze wszystkimi podmiotami szkoły w realizacji zadań opiekuńczo- wychowawczych.</w:t>
      </w:r>
    </w:p>
    <w:p w:rsid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 ORGANIZACJA PRACY I ZADANIA POSZCZEGÓLNYCH OGNIW.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  Rady Klasowej rodziców jest przede wszystkim realizacja celów regulaminowych na terenie danej klasy, a w szczególności:</w:t>
      </w:r>
    </w:p>
    <w:p w:rsidR="00B06518" w:rsidRPr="00B06518" w:rsidRDefault="00B06518" w:rsidP="00B0651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zadań zawartych w paragrafie 11. ust.3 do konkretnych potrzeb klasy wyrażonych przez rodziców, uczniów i nauczycieli;</w:t>
      </w:r>
    </w:p>
    <w:p w:rsidR="00B06518" w:rsidRPr="00B06518" w:rsidRDefault="00B06518" w:rsidP="00B0651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ze wszystkimi rodzicami i włączenie ich do realizacji swego planu pracy;</w:t>
      </w:r>
    </w:p>
    <w:p w:rsidR="00B06518" w:rsidRPr="00B06518" w:rsidRDefault="00B06518" w:rsidP="00B0651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Przewodniczącym Rady Rodziców w celu realizacji zadań o charakterze ogólnoszkolnym;</w:t>
      </w:r>
    </w:p>
    <w:p w:rsidR="00B06518" w:rsidRPr="00B06518" w:rsidRDefault="00B06518" w:rsidP="00B0651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zwoływanie z własnej inicjatywy lub na wniosek wychowawcy klasy zebrań rodziców;</w:t>
      </w:r>
    </w:p>
    <w:p w:rsidR="00B06518" w:rsidRPr="00B06518" w:rsidRDefault="00B06518" w:rsidP="00B0651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planów działalności Rady Klasowej na dany rok szkolny;</w:t>
      </w:r>
    </w:p>
    <w:p w:rsidR="00B06518" w:rsidRPr="00B06518" w:rsidRDefault="00B06518" w:rsidP="00B0651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sprawozdań ze swej działalności.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przewodniczącego jest kierowanie całokształtem prac, a w szczególności:</w:t>
      </w:r>
    </w:p>
    <w:p w:rsidR="00B06518" w:rsidRPr="00B06518" w:rsidRDefault="00B06518" w:rsidP="00B0651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do konkretnych potrzeb szkoły zadań zawartych w paragrafie 11;</w:t>
      </w:r>
    </w:p>
    <w:p w:rsidR="00B06518" w:rsidRPr="00B06518" w:rsidRDefault="00B06518" w:rsidP="00B0651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ze wszystkimi członkami, włączenie ich do realizacji planu pracy;</w:t>
      </w:r>
    </w:p>
    <w:p w:rsidR="00B06518" w:rsidRPr="00B06518" w:rsidRDefault="00B06518" w:rsidP="00B0651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zwoływanie i prowadzenie zebrań Rady Rodziców;</w:t>
      </w:r>
    </w:p>
    <w:p w:rsidR="00B06518" w:rsidRPr="00B06518" w:rsidRDefault="00B06518" w:rsidP="00B0651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kierowanie działalnością finansową , przekazywanie op</w:t>
      </w:r>
      <w:r w:rsidR="00016304">
        <w:rPr>
          <w:rFonts w:ascii="Times New Roman" w:eastAsia="Times New Roman" w:hAnsi="Times New Roman" w:cs="Times New Roman"/>
          <w:sz w:val="24"/>
          <w:szCs w:val="24"/>
          <w:lang w:eastAsia="pl-PL"/>
        </w:rPr>
        <w:t>inii i postulatów  Dyrektorowi S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Radzie Pedagogicznej;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B06518" w:rsidRPr="00B06518" w:rsidRDefault="00B06518" w:rsidP="00B0651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Rady Rodziców na zewnątrz;</w:t>
      </w:r>
    </w:p>
    <w:p w:rsidR="00B06518" w:rsidRPr="00B06518" w:rsidRDefault="00B06518" w:rsidP="00B06518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sprawozdania z wykonania planu finansowego i rzeczowego Rady Rodziców za każde półrocze roku szkolnego lub cały rok szkolny w oparciu  o sporządzony i zatwierdzony protokół kontroli Komisji Rewizyjnej Rady Rodziców.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 sekretarza :</w:t>
      </w:r>
    </w:p>
    <w:p w:rsidR="00B06518" w:rsidRPr="00B06518" w:rsidRDefault="00B06518" w:rsidP="00B0651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protokołu z posiedzeń Rady Rodziców.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Skarbnika:</w:t>
      </w:r>
    </w:p>
    <w:p w:rsidR="00B06518" w:rsidRPr="00B06518" w:rsidRDefault="00B06518" w:rsidP="00B0651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wpłat i wydawania odpowiednich pokwitowań od skarbników klasowych składek na Radę Rodziców oraz dokonywanie wpłat na konto Rady;</w:t>
      </w:r>
    </w:p>
    <w:p w:rsidR="00B06518" w:rsidRPr="00B06518" w:rsidRDefault="00B06518" w:rsidP="00B0651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składek na ubezpieczenie uczniów od wychowawców klas.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 gospodarki finansowej i rachunkowości powierza się wybranemu na zebraniu Rady Rodziców jednemu przedstawicielowi Rady Rodziców.</w:t>
      </w:r>
    </w:p>
    <w:p w:rsidR="00B06518" w:rsidRPr="00B06518" w:rsidRDefault="00B06518" w:rsidP="00B0651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 przedstawiciela wspiera w jego działaniach Przewodniczący Rady Rodziców i wychowawcy  klas.</w:t>
      </w:r>
    </w:p>
    <w:p w:rsidR="00B06518" w:rsidRPr="00B06518" w:rsidRDefault="00B06518" w:rsidP="00B0651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W/w przedstawiciel po wstępnej analizie Przewodniczącego Rady Rodziców przygotowuje dokumentację z przebiegu działań finansowych na posiedzenie Komisji Rewizyjnej Rady Rodziców dwa razy w ciągu roku szkolnego. Zawsze na zakończenie pierwszego półrocza styczeń/luty i drugiego półrocza lipiec/sierpień.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Rady Rodziców jest bieżące kontrolowanie pracą w okresie między zebraniami, 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w szczególności:</w:t>
      </w:r>
    </w:p>
    <w:p w:rsidR="00B06518" w:rsidRPr="00B06518" w:rsidRDefault="00B06518" w:rsidP="00B0651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działalności Rad Klasowych rodziców;</w:t>
      </w:r>
    </w:p>
    <w:p w:rsidR="00B06518" w:rsidRPr="00B06518" w:rsidRDefault="00B06518" w:rsidP="00B0651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decydowanie o działalności finansowej;</w:t>
      </w:r>
    </w:p>
    <w:p w:rsidR="00B06518" w:rsidRPr="00B06518" w:rsidRDefault="00B06518" w:rsidP="00B0651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odbywanie zebrań zwoływanych przez Przewodnicząceg</w:t>
      </w:r>
      <w:r w:rsidR="00016304">
        <w:rPr>
          <w:rFonts w:ascii="Times New Roman" w:eastAsia="Times New Roman" w:hAnsi="Times New Roman" w:cs="Times New Roman"/>
          <w:sz w:val="24"/>
          <w:szCs w:val="24"/>
          <w:lang w:eastAsia="pl-PL"/>
        </w:rPr>
        <w:t>o Rady Rodziców lub na wniosek D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01630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lub w miarę potrzeby.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§17.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Rewizyjnej Rady Rodziców  jest czuwanie nad zgodnością poszczególnych ogniw z obowiązującymi przepisami, a w szczególności:</w:t>
      </w:r>
    </w:p>
    <w:p w:rsidR="00B06518" w:rsidRPr="00B06518" w:rsidRDefault="00B06518" w:rsidP="00B0651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minimum dwa razy w roku działalności finansowej i rachunkowości, dokumentów stanu gotówki na koncie Rady Rodziców i zdawanie sprawozdania Przewodniczącemu.</w:t>
      </w:r>
    </w:p>
    <w:p w:rsidR="00B06518" w:rsidRPr="00B06518" w:rsidRDefault="00B06518" w:rsidP="00B06518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dwa razy w roku działalności finansowej w zakresie zgodności z zapisami regulaminu i uchwałami Rady Rodziców.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ZASADY DZIAŁALNOŚCI FINANSOWEJ.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§18.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prowadzi gospodarkę finansową i rachunkową wg przepisów o rachunkowości.</w:t>
      </w:r>
    </w:p>
    <w:p w:rsidR="00B06518" w:rsidRPr="00B06518" w:rsidRDefault="00B06518" w:rsidP="00B0651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szacunkowy podział wydatków:</w:t>
      </w:r>
    </w:p>
    <w:p w:rsidR="00B06518" w:rsidRPr="00B06518" w:rsidRDefault="00B06518" w:rsidP="00B0651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25% wpływów przeznaczyć na nagrody książkowe, medale, dyplomy za udział w konkursach, zawodach, turniejach,</w:t>
      </w:r>
    </w:p>
    <w:p w:rsidR="00B06518" w:rsidRPr="00B06518" w:rsidRDefault="00B06518" w:rsidP="00B0651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wpływów przeznaczyć na materiały dekoracyjne i biurowe, tkaniny na stroje do przedstawień, </w:t>
      </w:r>
    </w:p>
    <w:p w:rsidR="00B06518" w:rsidRPr="00B06518" w:rsidRDefault="00B06518" w:rsidP="00B0651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40% wpływów przeznaczyć na bezpośrednie upominki lub słodycze dla każdego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różnych świąt i uroczystości okolicznościowych,</w:t>
      </w:r>
    </w:p>
    <w:p w:rsidR="00B06518" w:rsidRPr="00B06518" w:rsidRDefault="00B06518" w:rsidP="00B0651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10% wpływów przeznaczyć na doposażenie jednej klasy,</w:t>
      </w:r>
    </w:p>
    <w:p w:rsidR="00B06518" w:rsidRPr="00B06518" w:rsidRDefault="00B06518" w:rsidP="00B0651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5% wpływów przeznaczyć na  dofinansowanie wyjazdów uczniów na konkursy.</w:t>
      </w:r>
    </w:p>
    <w:p w:rsidR="00B06518" w:rsidRPr="00B06518" w:rsidRDefault="00B06518" w:rsidP="00B0651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Przeznaczyć na sfinansowanie najuboższych uczniów  na zakończenie oddziału szkolnego ( I-III, IV-VIII sz. Podstawowej)  organizowanej wycieczki tzw. „Zielonej Szkoły”  zgodnie z REGULAMINEM - załącznik  </w:t>
      </w:r>
    </w:p>
    <w:p w:rsidR="00B06518" w:rsidRPr="00B06518" w:rsidRDefault="00B06518" w:rsidP="00B0651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potrzeb wpływających na inny niż w/w podział środków  wymagana jest zgoda Rady Rodziców.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§19.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powstają z dobrowolnych składek rodziców oraz dobrowolnych wpłat osób  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fizycznych, instytucji wspierających lub współpracujących ze szkołą i na jej rzecz.</w:t>
      </w:r>
    </w:p>
    <w:p w:rsidR="00B06518" w:rsidRPr="00B06518" w:rsidRDefault="00B06518" w:rsidP="00B06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minimalna dobrowolnej rocznej składki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ustala się większością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2/3 głosów na pierwszym  ogólnym zebraniu Rady Rodziców. </w:t>
      </w:r>
    </w:p>
    <w:p w:rsidR="00B06518" w:rsidRPr="00B06518" w:rsidRDefault="00B06518" w:rsidP="00B06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indywidualnie zadeklarować wyższą składkę od ustalonej przez Radę Rodziców.</w:t>
      </w:r>
      <w:bookmarkStart w:id="0" w:name="_GoBack"/>
      <w:bookmarkEnd w:id="0"/>
    </w:p>
    <w:p w:rsidR="00B06518" w:rsidRPr="00B06518" w:rsidRDefault="00B06518" w:rsidP="00B06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nauczyciele i wychowawcy po ustaleniu z Radą Rodziców lub Przewodniczącym mogą podejmować działania na rzecz gromadzenia funduszy  z innych niż  dobrowolne składki rodziców,  źródeł, które będą służyły potrzebom dzieci i na ich rzecz wydatkowane.</w:t>
      </w:r>
    </w:p>
    <w:p w:rsidR="00B06518" w:rsidRPr="00B06518" w:rsidRDefault="00B06518" w:rsidP="00B06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Klasy na wniosek wychowawcy klasy może w szczególnie uzasadnionych  przypadkach zwolnić  rodziców z wnoszenia części lub całości składki.</w:t>
      </w:r>
    </w:p>
    <w:p w:rsidR="00B06518" w:rsidRPr="00B06518" w:rsidRDefault="00B06518" w:rsidP="00B06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wpłacają składkę jednorazowo, miesięcznie, półrocznie wg swego uznania i 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304">
        <w:rPr>
          <w:rFonts w:ascii="Times New Roman" w:eastAsia="Times New Roman" w:hAnsi="Times New Roman" w:cs="Times New Roman"/>
          <w:sz w:val="24"/>
          <w:szCs w:val="24"/>
          <w:lang w:eastAsia="pl-PL"/>
        </w:rPr>
        <w:t>u skarbnika  klasowego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konto Rady.</w:t>
      </w:r>
    </w:p>
    <w:p w:rsidR="00B06518" w:rsidRPr="00B06518" w:rsidRDefault="00B06518" w:rsidP="00B06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mogą być użytkowane tylko na określone regulaminem cele i zadania służące uczniom. W uzasadnionych przypadkach Rada Rodziców może podjąć  decyzję co do zmiany przeznaczenia zgromadzonych funduszy. Niemniej jednak  muszą one być bezpośrednio lub pośrednio przeznaczone dla dzieci i młodzieży.</w:t>
      </w:r>
    </w:p>
    <w:p w:rsidR="00B06518" w:rsidRPr="00B06518" w:rsidRDefault="00B06518" w:rsidP="00B06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Zmiany wydatków nie ujęte w Regulaminie Rady Rodziców w granicach powyżej 25% wymagają zgody Rady Rodziców.</w:t>
      </w:r>
    </w:p>
    <w:p w:rsidR="00B06518" w:rsidRPr="00B06518" w:rsidRDefault="00B06518" w:rsidP="00B06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Rady Rodziców mogą być  przeznaczone na wspieranie działalności  statutowej szkoły. Wszystkie wydatki muszą wynikać ze Statutu Szkoły.</w:t>
      </w:r>
    </w:p>
    <w:p w:rsidR="00B06518" w:rsidRPr="00B06518" w:rsidRDefault="00B06518" w:rsidP="00B065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Skarbnicy klasowi przekazują zebrane składki wraz z listą do Skarbnika Rady , który wyda stosowne poświadczenie wpłaty.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SPRAWOZDAWCZOŚĆ I KONTROLA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6518" w:rsidRPr="00B06518" w:rsidRDefault="00B06518" w:rsidP="00B0651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informowani o wpływach i wydatkach Rady Rodziców przynajmniej raz w  roku.</w:t>
      </w:r>
    </w:p>
    <w:p w:rsidR="00B06518" w:rsidRPr="00B06518" w:rsidRDefault="00B06518" w:rsidP="00B0651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o wykonaniu planu finansowego składa się na podstawie danych  księgowości tj. księgi dochodów i wydatków.</w:t>
      </w:r>
    </w:p>
    <w:p w:rsidR="00B06518" w:rsidRPr="00B06518" w:rsidRDefault="00B06518" w:rsidP="00B0651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półroczne lub roczne  z wysokości wpływów i wydatków w danym roku szkolnym przygotowywane  jest przez Komisję Rewizyjną.</w:t>
      </w:r>
    </w:p>
    <w:p w:rsidR="00B06518" w:rsidRPr="00B06518" w:rsidRDefault="00B06518" w:rsidP="00B0651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przedstawia podpisane i przyjęte na posiedzeniu Komisji Rewizyjnej sprawozdanie Przewodniczącemu Rady Rodziców, Dyrektorowi szkoły i Radzie Rodziców za każde półrocze osobno  styczeń/luty, sierpień/wrzesień lub za cały rok szkolny - wrzesień.</w:t>
      </w:r>
    </w:p>
    <w:p w:rsidR="00B06518" w:rsidRPr="00B06518" w:rsidRDefault="00B06518" w:rsidP="00B0651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 Klasowych lub wychowawcy zdają sprawozdanie rodzicom uczniów klasy, którą reprezentują.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POSTANOWIENIA KOŃCOWE.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Rady Rodziców pełnią swoje funkcje społecznie.</w:t>
      </w:r>
    </w:p>
    <w:p w:rsidR="00B06518" w:rsidRPr="00B06518" w:rsidRDefault="00B06518" w:rsidP="00B0651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Rady Rodziców powinna być zgodna z obowiązującym prawem.</w:t>
      </w:r>
    </w:p>
    <w:p w:rsidR="00B06518" w:rsidRPr="00B06518" w:rsidRDefault="00B06518" w:rsidP="00B0651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zapadają z wyjątkiem paragrafu 17 pkt. 2 zwykłą większością głosów w głosowaniu jawnym, w obecności przynajmniej połowy uprawnionych.</w:t>
      </w:r>
    </w:p>
    <w:p w:rsidR="00B06518" w:rsidRPr="00B06518" w:rsidRDefault="00B06518" w:rsidP="00B0651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uchwały i inne decyzje są sprzeczne z obowiązującym prawem lub interesem szkoły Dyrektor szkoły zawiesza ich wykonanie.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</w:p>
    <w:p w:rsidR="00B06518" w:rsidRPr="00B06518" w:rsidRDefault="00B06518" w:rsidP="00B0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Rady Rodziców może być odwołany z Rady Rodziców przed upływem kadencji: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a) wskutek utraty prawa wybieralności,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b) na własną prośbę- rezygnacja,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c) na uzasadniony wniosek Rady.</w:t>
      </w:r>
    </w:p>
    <w:p w:rsidR="00B06518" w:rsidRPr="00B06518" w:rsidRDefault="00B06518" w:rsidP="00B0651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miejsce odwołanego członka Rada Rodziców wybiera się nowego w wyborach              uzupełniających.</w:t>
      </w:r>
    </w:p>
    <w:p w:rsidR="00B06518" w:rsidRPr="00B06518" w:rsidRDefault="00B06518" w:rsidP="00B0651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Ustępująca Rada Rodziców działa do chwili wyboru i ukonstytuowania się nowej, co  powinno nastąpić nie później niż po 2 tygodniach po odbyciu się klasowych zebrań  rodziców.</w:t>
      </w:r>
    </w:p>
    <w:p w:rsidR="00B06518" w:rsidRPr="00B06518" w:rsidRDefault="00B06518" w:rsidP="00B0651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Rady Rodziców przy Szkole Podstawowej w Przedczu został zatwierdzony </w:t>
      </w:r>
    </w:p>
    <w:p w:rsidR="00B06518" w:rsidRPr="00B06518" w:rsidRDefault="00B06518" w:rsidP="00B0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21 września 2017 roku przez Radę Rodziców.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dniem zatwierdzenia niniejszego Regulaminu przestaje obowiązywać Regulamin Rady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B0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15 września 2016 roku .</w:t>
      </w:r>
    </w:p>
    <w:p w:rsidR="00A15AC1" w:rsidRPr="00B06518" w:rsidRDefault="00A15AC1">
      <w:pPr>
        <w:rPr>
          <w:sz w:val="24"/>
          <w:szCs w:val="24"/>
        </w:rPr>
      </w:pPr>
    </w:p>
    <w:sectPr w:rsidR="00A15AC1" w:rsidRPr="00B06518" w:rsidSect="00610C0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D95"/>
    <w:multiLevelType w:val="hybridMultilevel"/>
    <w:tmpl w:val="A386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3527"/>
    <w:multiLevelType w:val="hybridMultilevel"/>
    <w:tmpl w:val="90A0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B67"/>
    <w:multiLevelType w:val="hybridMultilevel"/>
    <w:tmpl w:val="41C2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5A9"/>
    <w:multiLevelType w:val="hybridMultilevel"/>
    <w:tmpl w:val="0E1E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C78"/>
    <w:multiLevelType w:val="hybridMultilevel"/>
    <w:tmpl w:val="A48CF956"/>
    <w:lvl w:ilvl="0" w:tplc="801EA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05CC9"/>
    <w:multiLevelType w:val="hybridMultilevel"/>
    <w:tmpl w:val="B65A1B42"/>
    <w:lvl w:ilvl="0" w:tplc="801EA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A75C61"/>
    <w:multiLevelType w:val="hybridMultilevel"/>
    <w:tmpl w:val="796A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A0D11"/>
    <w:multiLevelType w:val="hybridMultilevel"/>
    <w:tmpl w:val="065C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531E"/>
    <w:multiLevelType w:val="hybridMultilevel"/>
    <w:tmpl w:val="8FBE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031C8"/>
    <w:multiLevelType w:val="hybridMultilevel"/>
    <w:tmpl w:val="37D8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23D19"/>
    <w:multiLevelType w:val="hybridMultilevel"/>
    <w:tmpl w:val="215E7CEC"/>
    <w:lvl w:ilvl="0" w:tplc="801EA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E28EB"/>
    <w:multiLevelType w:val="hybridMultilevel"/>
    <w:tmpl w:val="E62E071E"/>
    <w:lvl w:ilvl="0" w:tplc="801EA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C0FB5"/>
    <w:multiLevelType w:val="hybridMultilevel"/>
    <w:tmpl w:val="88DCD104"/>
    <w:lvl w:ilvl="0" w:tplc="801EA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03709C"/>
    <w:multiLevelType w:val="hybridMultilevel"/>
    <w:tmpl w:val="814A6D12"/>
    <w:lvl w:ilvl="0" w:tplc="801EA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827FE"/>
    <w:multiLevelType w:val="hybridMultilevel"/>
    <w:tmpl w:val="0BA03FEA"/>
    <w:lvl w:ilvl="0" w:tplc="801EA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042435"/>
    <w:multiLevelType w:val="hybridMultilevel"/>
    <w:tmpl w:val="8DEC1DB6"/>
    <w:lvl w:ilvl="0" w:tplc="801EA3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64A46C3"/>
    <w:multiLevelType w:val="hybridMultilevel"/>
    <w:tmpl w:val="9A76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B2EBB"/>
    <w:multiLevelType w:val="hybridMultilevel"/>
    <w:tmpl w:val="82324836"/>
    <w:lvl w:ilvl="0" w:tplc="9EB650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B218FD"/>
    <w:multiLevelType w:val="hybridMultilevel"/>
    <w:tmpl w:val="E8BAA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71F6C"/>
    <w:multiLevelType w:val="hybridMultilevel"/>
    <w:tmpl w:val="BAA6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E1392"/>
    <w:multiLevelType w:val="hybridMultilevel"/>
    <w:tmpl w:val="79F2AF90"/>
    <w:lvl w:ilvl="0" w:tplc="6A8AC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4203F2"/>
    <w:multiLevelType w:val="hybridMultilevel"/>
    <w:tmpl w:val="C142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C3BE7"/>
    <w:multiLevelType w:val="hybridMultilevel"/>
    <w:tmpl w:val="8FECC574"/>
    <w:lvl w:ilvl="0" w:tplc="801EA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F129F"/>
    <w:multiLevelType w:val="hybridMultilevel"/>
    <w:tmpl w:val="2D8830FC"/>
    <w:lvl w:ilvl="0" w:tplc="B9906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664F3"/>
    <w:multiLevelType w:val="hybridMultilevel"/>
    <w:tmpl w:val="35A09506"/>
    <w:lvl w:ilvl="0" w:tplc="801EA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2212AF"/>
    <w:multiLevelType w:val="hybridMultilevel"/>
    <w:tmpl w:val="F9E4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C2F51"/>
    <w:multiLevelType w:val="hybridMultilevel"/>
    <w:tmpl w:val="88AE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25"/>
  </w:num>
  <w:num w:numId="5">
    <w:abstractNumId w:val="3"/>
  </w:num>
  <w:num w:numId="6">
    <w:abstractNumId w:val="7"/>
  </w:num>
  <w:num w:numId="7">
    <w:abstractNumId w:val="8"/>
  </w:num>
  <w:num w:numId="8">
    <w:abstractNumId w:val="26"/>
  </w:num>
  <w:num w:numId="9">
    <w:abstractNumId w:val="13"/>
  </w:num>
  <w:num w:numId="10">
    <w:abstractNumId w:val="20"/>
  </w:num>
  <w:num w:numId="11">
    <w:abstractNumId w:val="0"/>
  </w:num>
  <w:num w:numId="12">
    <w:abstractNumId w:val="2"/>
  </w:num>
  <w:num w:numId="13">
    <w:abstractNumId w:val="12"/>
  </w:num>
  <w:num w:numId="14">
    <w:abstractNumId w:val="24"/>
  </w:num>
  <w:num w:numId="15">
    <w:abstractNumId w:val="14"/>
  </w:num>
  <w:num w:numId="16">
    <w:abstractNumId w:val="5"/>
  </w:num>
  <w:num w:numId="17">
    <w:abstractNumId w:val="22"/>
  </w:num>
  <w:num w:numId="18">
    <w:abstractNumId w:val="15"/>
  </w:num>
  <w:num w:numId="19">
    <w:abstractNumId w:val="10"/>
  </w:num>
  <w:num w:numId="20">
    <w:abstractNumId w:val="18"/>
  </w:num>
  <w:num w:numId="21">
    <w:abstractNumId w:val="11"/>
  </w:num>
  <w:num w:numId="22">
    <w:abstractNumId w:val="19"/>
  </w:num>
  <w:num w:numId="23">
    <w:abstractNumId w:val="16"/>
  </w:num>
  <w:num w:numId="24">
    <w:abstractNumId w:val="4"/>
  </w:num>
  <w:num w:numId="25">
    <w:abstractNumId w:val="17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518"/>
    <w:rsid w:val="00016304"/>
    <w:rsid w:val="00374987"/>
    <w:rsid w:val="00A15AC1"/>
    <w:rsid w:val="00B06518"/>
    <w:rsid w:val="00B134F1"/>
    <w:rsid w:val="00D1697F"/>
    <w:rsid w:val="00DF0462"/>
    <w:rsid w:val="00F6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2018-01-15T20:00:00Z</dcterms:created>
  <dcterms:modified xsi:type="dcterms:W3CDTF">2018-01-18T18:37:00Z</dcterms:modified>
</cp:coreProperties>
</file>